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AF" w:rsidRPr="001F5779" w:rsidRDefault="001F5779" w:rsidP="001F5779">
      <w:pPr>
        <w:numPr>
          <w:ilvl w:val="12"/>
          <w:numId w:val="0"/>
        </w:numPr>
        <w:contextualSpacing/>
        <w:jc w:val="right"/>
        <w:rPr>
          <w:b/>
        </w:rPr>
      </w:pPr>
      <w:bookmarkStart w:id="0" w:name="_GoBack"/>
      <w:bookmarkEnd w:id="0"/>
      <w:r w:rsidRPr="001F5779">
        <w:rPr>
          <w:b/>
        </w:rPr>
        <w:t xml:space="preserve">APPENDIX </w:t>
      </w:r>
      <w:r w:rsidR="00634965">
        <w:rPr>
          <w:b/>
        </w:rPr>
        <w:t>D</w:t>
      </w:r>
    </w:p>
    <w:p w:rsidR="001F5779" w:rsidRDefault="001F5779" w:rsidP="006742F5">
      <w:pPr>
        <w:rPr>
          <w:b/>
          <w:u w:val="single"/>
          <w:lang w:val="en-CA"/>
        </w:rPr>
      </w:pPr>
    </w:p>
    <w:p w:rsidR="006742F5" w:rsidRPr="001F5779" w:rsidRDefault="006742F5" w:rsidP="001F5779">
      <w:pPr>
        <w:jc w:val="center"/>
        <w:rPr>
          <w:b/>
          <w:sz w:val="32"/>
          <w:szCs w:val="32"/>
          <w:u w:val="single"/>
          <w:lang w:val="en-CA"/>
        </w:rPr>
      </w:pPr>
      <w:r w:rsidRPr="001F5779">
        <w:rPr>
          <w:b/>
          <w:sz w:val="32"/>
          <w:szCs w:val="32"/>
          <w:u w:val="single"/>
          <w:lang w:val="en-CA"/>
        </w:rPr>
        <w:t>TWA ALLOTMENT REQUEST FORM AND INSTRUCTIONS</w:t>
      </w:r>
    </w:p>
    <w:p w:rsidR="006742F5" w:rsidRDefault="006742F5" w:rsidP="0077315F">
      <w:pPr>
        <w:jc w:val="center"/>
        <w:rPr>
          <w:rFonts w:eastAsia="Times New Roman"/>
          <w:b/>
          <w:sz w:val="28"/>
          <w:szCs w:val="28"/>
        </w:rPr>
      </w:pPr>
    </w:p>
    <w:p w:rsidR="0077315F" w:rsidRPr="00812790" w:rsidRDefault="0077315F" w:rsidP="00812790">
      <w:pPr>
        <w:contextualSpacing/>
        <w:jc w:val="center"/>
        <w:rPr>
          <w:rFonts w:eastAsia="Times New Roman"/>
          <w:b/>
        </w:rPr>
      </w:pPr>
      <w:r w:rsidRPr="00812790">
        <w:rPr>
          <w:rFonts w:eastAsia="Times New Roman"/>
          <w:b/>
        </w:rPr>
        <w:t>Reimbursable Temporary Work Authority (TWA) Allotment Request Form</w:t>
      </w:r>
    </w:p>
    <w:p w:rsidR="0077315F" w:rsidRPr="0077315F" w:rsidRDefault="0077315F" w:rsidP="00812790">
      <w:pPr>
        <w:contextualSpacing/>
        <w:rPr>
          <w:rFonts w:eastAsia="Times New Roman"/>
        </w:rPr>
      </w:pPr>
    </w:p>
    <w:p w:rsidR="00F54A0B" w:rsidRPr="00F54A0B" w:rsidRDefault="00F54A0B" w:rsidP="00F54A0B">
      <w:pPr>
        <w:rPr>
          <w:rFonts w:eastAsia="Times New Roman"/>
        </w:rPr>
      </w:pPr>
      <w:r w:rsidRPr="00F54A0B">
        <w:rPr>
          <w:rFonts w:eastAsia="Times New Roman"/>
        </w:rPr>
        <w:t>Fund Code:  _______</w:t>
      </w:r>
      <w:r w:rsidRPr="00F54A0B">
        <w:rPr>
          <w:rFonts w:eastAsia="Times New Roman"/>
        </w:rPr>
        <w:tab/>
        <w:t>LO: _______</w:t>
      </w:r>
      <w:r w:rsidRPr="00F54A0B">
        <w:rPr>
          <w:rFonts w:eastAsia="Times New Roman"/>
        </w:rPr>
        <w:tab/>
        <w:t>Reimbursable Project Code: ___</w:t>
      </w:r>
      <w:r w:rsidR="008354E2">
        <w:rPr>
          <w:rFonts w:eastAsia="Times New Roman"/>
        </w:rPr>
        <w:t>___</w:t>
      </w:r>
      <w:r w:rsidRPr="00F54A0B">
        <w:rPr>
          <w:rFonts w:eastAsia="Times New Roman"/>
        </w:rPr>
        <w:t>_______________</w:t>
      </w:r>
      <w:r w:rsidR="00BE63D1">
        <w:rPr>
          <w:rFonts w:eastAsia="Times New Roman"/>
        </w:rPr>
        <w:t>_</w:t>
      </w:r>
      <w:r w:rsidRPr="00F54A0B">
        <w:rPr>
          <w:rFonts w:eastAsia="Times New Roman"/>
        </w:rPr>
        <w:t>__</w:t>
      </w:r>
    </w:p>
    <w:p w:rsidR="00F54A0B" w:rsidRPr="00F54A0B" w:rsidRDefault="00F54A0B" w:rsidP="00F54A0B">
      <w:pPr>
        <w:rPr>
          <w:rFonts w:eastAsia="Times New Roman"/>
        </w:rPr>
      </w:pPr>
      <w:r w:rsidRPr="00F54A0B">
        <w:rPr>
          <w:rFonts w:eastAsia="Times New Roman"/>
        </w:rPr>
        <w:tab/>
      </w:r>
      <w:r w:rsidRPr="00F54A0B">
        <w:rPr>
          <w:rFonts w:eastAsia="Times New Roman"/>
        </w:rPr>
        <w:tab/>
      </w:r>
      <w:r w:rsidRPr="00F54A0B">
        <w:rPr>
          <w:rFonts w:eastAsia="Times New Roman"/>
        </w:rPr>
        <w:tab/>
      </w:r>
      <w:r w:rsidRPr="00F54A0B">
        <w:rPr>
          <w:rFonts w:eastAsia="Times New Roman"/>
        </w:rPr>
        <w:tab/>
      </w:r>
      <w:r w:rsidRPr="00F54A0B">
        <w:rPr>
          <w:rFonts w:eastAsia="Times New Roman"/>
        </w:rPr>
        <w:tab/>
        <w:t>Program Code: ____</w:t>
      </w:r>
      <w:r w:rsidR="008354E2">
        <w:rPr>
          <w:rFonts w:eastAsia="Times New Roman"/>
        </w:rPr>
        <w:t>______________</w:t>
      </w:r>
      <w:r w:rsidRPr="00F54A0B">
        <w:rPr>
          <w:rFonts w:eastAsia="Times New Roman"/>
        </w:rPr>
        <w:t>______________</w:t>
      </w:r>
      <w:r w:rsidR="00BE63D1">
        <w:rPr>
          <w:rFonts w:eastAsia="Times New Roman"/>
        </w:rPr>
        <w:t>_</w:t>
      </w:r>
      <w:r w:rsidRPr="00F54A0B">
        <w:rPr>
          <w:rFonts w:eastAsia="Times New Roman"/>
        </w:rPr>
        <w:t>__</w:t>
      </w:r>
    </w:p>
    <w:p w:rsidR="00F54A0B" w:rsidRPr="00F54A0B" w:rsidRDefault="00F54A0B" w:rsidP="00F54A0B">
      <w:pPr>
        <w:rPr>
          <w:rFonts w:eastAsia="Times New Roman"/>
        </w:rPr>
      </w:pPr>
      <w:r w:rsidRPr="00F54A0B">
        <w:rPr>
          <w:rFonts w:eastAsia="Times New Roman"/>
          <w:b/>
        </w:rPr>
        <w:t>TWA Number:</w:t>
      </w:r>
      <w:r w:rsidRPr="00F54A0B">
        <w:rPr>
          <w:rFonts w:eastAsia="Times New Roman"/>
        </w:rPr>
        <w:t xml:space="preserve">   ____________________________</w:t>
      </w:r>
      <w:r w:rsidR="008354E2">
        <w:rPr>
          <w:rFonts w:eastAsia="Times New Roman"/>
        </w:rPr>
        <w:t>_______________________</w:t>
      </w:r>
      <w:r w:rsidRPr="00F54A0B">
        <w:rPr>
          <w:rFonts w:eastAsia="Times New Roman"/>
        </w:rPr>
        <w:t>_________</w:t>
      </w:r>
      <w:r w:rsidR="00BE63D1">
        <w:rPr>
          <w:rFonts w:eastAsia="Times New Roman"/>
        </w:rPr>
        <w:t>_</w:t>
      </w:r>
      <w:r w:rsidRPr="00F54A0B">
        <w:rPr>
          <w:rFonts w:eastAsia="Times New Roman"/>
        </w:rPr>
        <w:t>__</w:t>
      </w:r>
    </w:p>
    <w:p w:rsidR="00F54A0B" w:rsidRPr="00F54A0B" w:rsidRDefault="00F54A0B" w:rsidP="00F54A0B">
      <w:pPr>
        <w:rPr>
          <w:rFonts w:eastAsia="Times New Roman"/>
        </w:rPr>
      </w:pPr>
      <w:r w:rsidRPr="00F54A0B">
        <w:rPr>
          <w:rFonts w:eastAsia="Times New Roman"/>
        </w:rPr>
        <w:t xml:space="preserve">Existence of Reimbursable Work </w:t>
      </w:r>
      <w:r w:rsidR="00DA16E4" w:rsidRPr="00F54A0B">
        <w:rPr>
          <w:rFonts w:eastAsia="Times New Roman"/>
        </w:rPr>
        <w:sym w:font="Webdings" w:char="F063"/>
      </w:r>
    </w:p>
    <w:p w:rsidR="00F54A0B" w:rsidRPr="00F54A0B" w:rsidRDefault="00F54A0B" w:rsidP="00F54A0B">
      <w:pPr>
        <w:rPr>
          <w:rFonts w:eastAsia="Times New Roman"/>
        </w:rPr>
      </w:pPr>
      <w:r w:rsidRPr="00F54A0B">
        <w:rPr>
          <w:rFonts w:eastAsia="Times New Roman"/>
        </w:rPr>
        <w:t>Period of Performance (only valid for 3</w:t>
      </w:r>
      <w:r w:rsidR="008E32DC">
        <w:rPr>
          <w:rFonts w:eastAsia="Times New Roman"/>
        </w:rPr>
        <w:t xml:space="preserve"> </w:t>
      </w:r>
      <w:r w:rsidRPr="00F54A0B">
        <w:rPr>
          <w:rFonts w:eastAsia="Times New Roman"/>
        </w:rPr>
        <w:t xml:space="preserve">months): ______________________       Exception   </w:t>
      </w:r>
      <w:r w:rsidR="00DA16E4" w:rsidRPr="00F54A0B">
        <w:rPr>
          <w:rFonts w:eastAsia="Times New Roman"/>
        </w:rPr>
        <w:sym w:font="Webdings" w:char="F063"/>
      </w:r>
      <w:r w:rsidRPr="00F54A0B">
        <w:rPr>
          <w:rFonts w:eastAsia="Times New Roman"/>
        </w:rPr>
        <w:t xml:space="preserve"> </w:t>
      </w:r>
    </w:p>
    <w:p w:rsidR="00F54A0B" w:rsidRPr="00F54A0B" w:rsidRDefault="00F54A0B" w:rsidP="00F54A0B">
      <w:pPr>
        <w:ind w:left="360" w:hanging="360"/>
        <w:rPr>
          <w:rFonts w:eastAsia="Times New Roman"/>
        </w:rPr>
      </w:pPr>
      <w:r w:rsidRPr="00F54A0B">
        <w:rPr>
          <w:rFonts w:eastAsia="Times New Roman"/>
        </w:rPr>
        <w:t xml:space="preserve">Related Direct Project/Task Code: _____________________ </w:t>
      </w:r>
      <w:r w:rsidRPr="00F54A0B">
        <w:rPr>
          <w:rFonts w:eastAsia="Times New Roman"/>
          <w:i/>
          <w:sz w:val="18"/>
          <w:szCs w:val="18"/>
        </w:rPr>
        <w:t>(To be charged in the event of cost overrun)</w:t>
      </w:r>
    </w:p>
    <w:p w:rsidR="00F54A0B" w:rsidRPr="00F54A0B" w:rsidRDefault="00F54A0B" w:rsidP="00F54A0B">
      <w:pPr>
        <w:ind w:left="360" w:hanging="360"/>
        <w:rPr>
          <w:rFonts w:eastAsia="Times New Roman"/>
        </w:rPr>
      </w:pPr>
      <w:r w:rsidRPr="00F54A0B">
        <w:rPr>
          <w:rFonts w:eastAsia="Times New Roman"/>
        </w:rPr>
        <w:t>Customer/Contact No</w:t>
      </w:r>
      <w:r w:rsidR="008E32DC" w:rsidRPr="00F54A0B">
        <w:rPr>
          <w:rFonts w:eastAsia="Times New Roman"/>
        </w:rPr>
        <w:t xml:space="preserve">.  </w:t>
      </w:r>
      <w:r w:rsidRPr="00F54A0B">
        <w:rPr>
          <w:rFonts w:eastAsia="Times New Roman"/>
        </w:rPr>
        <w:t>______________ Name: ______________________________________</w:t>
      </w:r>
    </w:p>
    <w:p w:rsidR="00F54A0B" w:rsidRPr="00F54A0B" w:rsidRDefault="00F54A0B" w:rsidP="00F54A0B">
      <w:pPr>
        <w:ind w:left="360" w:hanging="360"/>
        <w:rPr>
          <w:rFonts w:eastAsia="Times New Roman"/>
        </w:rPr>
      </w:pPr>
      <w:r w:rsidRPr="00F54A0B">
        <w:rPr>
          <w:rFonts w:eastAsia="Times New Roman"/>
        </w:rPr>
        <w:t>Description of Activity:  _________________________________________________________</w:t>
      </w:r>
    </w:p>
    <w:p w:rsidR="00F54A0B" w:rsidRPr="00F54A0B" w:rsidRDefault="00F54A0B" w:rsidP="00F54A0B">
      <w:pPr>
        <w:rPr>
          <w:rFonts w:eastAsia="Times New Roman"/>
        </w:rPr>
      </w:pPr>
      <w:r w:rsidRPr="00F54A0B">
        <w:rPr>
          <w:rFonts w:eastAsia="Times New Roman"/>
        </w:rPr>
        <w:t>_____________________________________________________________________________</w:t>
      </w:r>
    </w:p>
    <w:p w:rsidR="00F54A0B" w:rsidRPr="00F54A0B" w:rsidRDefault="00F54A0B" w:rsidP="00F54A0B">
      <w:pPr>
        <w:rPr>
          <w:rFonts w:eastAsia="Times New Roman"/>
        </w:rPr>
      </w:pPr>
      <w:r w:rsidRPr="00F54A0B">
        <w:rPr>
          <w:rFonts w:eastAsia="Times New Roman"/>
        </w:rPr>
        <w:t>Type of Reimbursable Project:  WIP ________</w:t>
      </w:r>
      <w:r w:rsidRPr="00F54A0B">
        <w:rPr>
          <w:rFonts w:eastAsia="Times New Roman"/>
        </w:rPr>
        <w:tab/>
        <w:t xml:space="preserve">RSFF __________ </w:t>
      </w:r>
    </w:p>
    <w:p w:rsidR="00F54A0B" w:rsidRPr="00F54A0B" w:rsidRDefault="00F54A0B" w:rsidP="00F54A0B">
      <w:pPr>
        <w:rPr>
          <w:rFonts w:eastAsia="Times New Roman"/>
          <w:b/>
        </w:rPr>
      </w:pPr>
      <w:r w:rsidRPr="00F54A0B">
        <w:rPr>
          <w:rFonts w:eastAsia="Times New Roman"/>
          <w:b/>
        </w:rPr>
        <w:t>Temporary Work Authority:</w:t>
      </w:r>
      <w:r w:rsidRPr="00F54A0B">
        <w:rPr>
          <w:rFonts w:eastAsia="Times New Roman"/>
          <w:b/>
        </w:rPr>
        <w:tab/>
      </w:r>
    </w:p>
    <w:p w:rsidR="00F54A0B" w:rsidRPr="00F54A0B" w:rsidRDefault="00F54A0B" w:rsidP="00F54A0B">
      <w:pPr>
        <w:ind w:left="360" w:hanging="360"/>
        <w:rPr>
          <w:rFonts w:eastAsia="Times New Roman"/>
        </w:rPr>
      </w:pPr>
      <w:r w:rsidRPr="00F54A0B">
        <w:rPr>
          <w:rFonts w:eastAsia="Times New Roman"/>
        </w:rPr>
        <w:tab/>
      </w:r>
      <w:r w:rsidRPr="00F54A0B">
        <w:rPr>
          <w:rFonts w:eastAsia="Times New Roman"/>
        </w:rPr>
        <w:tab/>
      </w:r>
    </w:p>
    <w:p w:rsidR="00F54A0B" w:rsidRPr="00F54A0B" w:rsidRDefault="00F54A0B" w:rsidP="00F54A0B">
      <w:pPr>
        <w:ind w:left="360" w:hanging="360"/>
        <w:rPr>
          <w:rFonts w:eastAsia="Times New Roman"/>
          <w:sz w:val="20"/>
          <w:szCs w:val="20"/>
        </w:rPr>
      </w:pPr>
      <w:r w:rsidRPr="00F54A0B">
        <w:rPr>
          <w:rFonts w:eastAsia="Times New Roman"/>
          <w:sz w:val="20"/>
          <w:szCs w:val="20"/>
        </w:rPr>
        <w:t>(Check One)</w:t>
      </w:r>
      <w:r w:rsidRPr="00F54A0B">
        <w:rPr>
          <w:rFonts w:eastAsia="Times New Roman"/>
        </w:rPr>
        <w:t xml:space="preserve">  New Fiscal Year </w:t>
      </w:r>
      <w:r w:rsidR="00DC3219">
        <w:rPr>
          <w:rFonts w:eastAsia="Times New Roman"/>
        </w:rPr>
        <w:t xml:space="preserve">  </w:t>
      </w:r>
      <w:r w:rsidR="00DA16E4" w:rsidRPr="00F54A0B">
        <w:rPr>
          <w:rFonts w:eastAsia="Times New Roman"/>
        </w:rPr>
        <w:sym w:font="Webdings" w:char="F063"/>
      </w:r>
      <w:r w:rsidRPr="00F54A0B">
        <w:rPr>
          <w:rFonts w:eastAsia="Times New Roman"/>
        </w:rPr>
        <w:t xml:space="preserve">   Increase </w:t>
      </w:r>
      <w:r w:rsidR="00DC3219">
        <w:rPr>
          <w:rFonts w:eastAsia="Times New Roman"/>
        </w:rPr>
        <w:t xml:space="preserve"> </w:t>
      </w:r>
      <w:r w:rsidR="00DA16E4" w:rsidRPr="00F54A0B">
        <w:rPr>
          <w:rFonts w:eastAsia="Times New Roman"/>
        </w:rPr>
        <w:sym w:font="Webdings" w:char="F063"/>
      </w:r>
      <w:r w:rsidR="00DC3219">
        <w:rPr>
          <w:rFonts w:eastAsia="Times New Roman"/>
        </w:rPr>
        <w:t xml:space="preserve"> </w:t>
      </w:r>
      <w:r w:rsidRPr="00F54A0B">
        <w:rPr>
          <w:rFonts w:eastAsia="Times New Roman"/>
        </w:rPr>
        <w:t xml:space="preserve"> </w:t>
      </w:r>
      <w:r w:rsidR="00DC3219">
        <w:rPr>
          <w:rFonts w:eastAsia="Times New Roman"/>
        </w:rPr>
        <w:t xml:space="preserve"> </w:t>
      </w:r>
      <w:r w:rsidRPr="00F54A0B">
        <w:rPr>
          <w:rFonts w:eastAsia="Times New Roman"/>
        </w:rPr>
        <w:t xml:space="preserve">  Decrease </w:t>
      </w:r>
      <w:r w:rsidR="00DA16E4">
        <w:rPr>
          <w:rFonts w:eastAsia="Times New Roman"/>
        </w:rPr>
        <w:t xml:space="preserve">  </w:t>
      </w:r>
      <w:r w:rsidR="00DA16E4" w:rsidRPr="00F54A0B">
        <w:rPr>
          <w:rFonts w:eastAsia="Times New Roman"/>
        </w:rPr>
        <w:sym w:font="Webdings" w:char="F063"/>
      </w:r>
      <w:r w:rsidRPr="00F54A0B">
        <w:rPr>
          <w:rFonts w:eastAsia="Times New Roman"/>
        </w:rPr>
        <w:t xml:space="preserve"> </w:t>
      </w:r>
      <w:r w:rsidR="00DC3219">
        <w:rPr>
          <w:rFonts w:eastAsia="Times New Roman"/>
        </w:rPr>
        <w:t xml:space="preserve">  </w:t>
      </w:r>
      <w:r w:rsidRPr="00F54A0B">
        <w:rPr>
          <w:rFonts w:eastAsia="Times New Roman"/>
        </w:rPr>
        <w:t xml:space="preserve"> </w:t>
      </w:r>
      <w:r w:rsidRPr="00F54A0B">
        <w:rPr>
          <w:rFonts w:eastAsia="Times New Roman"/>
          <w:b/>
        </w:rPr>
        <w:t xml:space="preserve">Amount: </w:t>
      </w:r>
      <w:r w:rsidR="00DA16E4">
        <w:rPr>
          <w:rFonts w:eastAsia="Times New Roman"/>
          <w:b/>
        </w:rPr>
        <w:t xml:space="preserve">$  </w:t>
      </w:r>
      <w:r w:rsidRPr="00F54A0B">
        <w:rPr>
          <w:rFonts w:eastAsia="Times New Roman"/>
        </w:rPr>
        <w:t>______</w:t>
      </w:r>
      <w:r w:rsidR="00BE63D1">
        <w:rPr>
          <w:rFonts w:eastAsia="Times New Roman"/>
        </w:rPr>
        <w:t>__</w:t>
      </w:r>
      <w:r w:rsidRPr="00F54A0B">
        <w:rPr>
          <w:rFonts w:eastAsia="Times New Roman"/>
        </w:rPr>
        <w:t>______</w:t>
      </w:r>
      <w:r w:rsidRPr="00F54A0B">
        <w:rPr>
          <w:rFonts w:eastAsia="Times New Roman"/>
          <w:sz w:val="20"/>
          <w:szCs w:val="20"/>
        </w:rPr>
        <w:tab/>
      </w:r>
      <w:r w:rsidRPr="00F54A0B">
        <w:rPr>
          <w:rFonts w:eastAsia="Times New Roman"/>
          <w:sz w:val="20"/>
          <w:szCs w:val="20"/>
        </w:rPr>
        <w:tab/>
      </w:r>
      <w:r w:rsidRPr="00F54A0B">
        <w:rPr>
          <w:rFonts w:eastAsia="Times New Roman"/>
          <w:sz w:val="20"/>
          <w:szCs w:val="20"/>
        </w:rPr>
        <w:tab/>
      </w:r>
    </w:p>
    <w:p w:rsidR="00F54A0B" w:rsidRPr="00F54A0B" w:rsidRDefault="00F54A0B" w:rsidP="00F54A0B">
      <w:pPr>
        <w:rPr>
          <w:rFonts w:eastAsia="Times New Roman"/>
        </w:rPr>
      </w:pPr>
      <w:r w:rsidRPr="00F54A0B">
        <w:rPr>
          <w:rFonts w:eastAsia="Times New Roman"/>
          <w:b/>
        </w:rPr>
        <w:t>Allotment:</w:t>
      </w:r>
      <w:r w:rsidR="00DC3219">
        <w:rPr>
          <w:rFonts w:eastAsia="Times New Roman"/>
          <w:b/>
        </w:rPr>
        <w:t xml:space="preserve">    </w:t>
      </w:r>
      <w:r w:rsidRPr="00F54A0B">
        <w:rPr>
          <w:rFonts w:eastAsia="Times New Roman"/>
        </w:rPr>
        <w:tab/>
        <w:t xml:space="preserve">New </w:t>
      </w:r>
      <w:r w:rsidR="00DA16E4" w:rsidRPr="00F54A0B">
        <w:rPr>
          <w:rFonts w:eastAsia="Times New Roman"/>
        </w:rPr>
        <w:sym w:font="Webdings" w:char="F063"/>
      </w:r>
      <w:r w:rsidRPr="00F54A0B">
        <w:rPr>
          <w:rFonts w:eastAsia="Times New Roman"/>
        </w:rPr>
        <w:t xml:space="preserve"> </w:t>
      </w:r>
      <w:r w:rsidR="00DC3219">
        <w:rPr>
          <w:rFonts w:eastAsia="Times New Roman"/>
        </w:rPr>
        <w:t xml:space="preserve">   </w:t>
      </w:r>
      <w:r w:rsidRPr="00F54A0B">
        <w:rPr>
          <w:rFonts w:eastAsia="Times New Roman"/>
        </w:rPr>
        <w:t xml:space="preserve"> </w:t>
      </w:r>
      <w:r w:rsidR="00DC3219">
        <w:rPr>
          <w:rFonts w:eastAsia="Times New Roman"/>
        </w:rPr>
        <w:t xml:space="preserve"> </w:t>
      </w:r>
      <w:r w:rsidRPr="00F54A0B">
        <w:rPr>
          <w:rFonts w:eastAsia="Times New Roman"/>
        </w:rPr>
        <w:t xml:space="preserve"> Increase  </w:t>
      </w:r>
      <w:r w:rsidR="00DA16E4" w:rsidRPr="00F54A0B">
        <w:rPr>
          <w:rFonts w:eastAsia="Times New Roman"/>
        </w:rPr>
        <w:sym w:font="Webdings" w:char="F063"/>
      </w:r>
      <w:r w:rsidR="00DC3219">
        <w:rPr>
          <w:rFonts w:eastAsia="Times New Roman"/>
        </w:rPr>
        <w:t xml:space="preserve">    </w:t>
      </w:r>
      <w:r w:rsidRPr="00F54A0B">
        <w:rPr>
          <w:rFonts w:eastAsia="Times New Roman"/>
        </w:rPr>
        <w:t xml:space="preserve">   Decrease </w:t>
      </w:r>
      <w:r w:rsidR="00DC3219">
        <w:rPr>
          <w:rFonts w:eastAsia="Times New Roman"/>
        </w:rPr>
        <w:t xml:space="preserve">   </w:t>
      </w:r>
      <w:r w:rsidR="00DA16E4" w:rsidRPr="00F54A0B">
        <w:rPr>
          <w:rFonts w:eastAsia="Times New Roman"/>
        </w:rPr>
        <w:sym w:font="Webdings" w:char="F063"/>
      </w:r>
      <w:r w:rsidR="00DC3219">
        <w:rPr>
          <w:rFonts w:eastAsia="Times New Roman"/>
        </w:rPr>
        <w:t xml:space="preserve">              </w:t>
      </w:r>
      <w:r w:rsidRPr="00F54A0B">
        <w:rPr>
          <w:rFonts w:eastAsia="Times New Roman"/>
          <w:b/>
        </w:rPr>
        <w:t xml:space="preserve">Amount: </w:t>
      </w:r>
      <w:r w:rsidR="00DC3219">
        <w:rPr>
          <w:rFonts w:eastAsia="Times New Roman"/>
          <w:b/>
        </w:rPr>
        <w:t>$</w:t>
      </w:r>
      <w:r w:rsidRPr="00F54A0B">
        <w:rPr>
          <w:rFonts w:eastAsia="Times New Roman"/>
          <w:b/>
        </w:rPr>
        <w:t xml:space="preserve"> </w:t>
      </w:r>
      <w:r w:rsidRPr="00F54A0B">
        <w:rPr>
          <w:rFonts w:eastAsia="Times New Roman"/>
        </w:rPr>
        <w:t>___________</w:t>
      </w:r>
      <w:r w:rsidR="00BE63D1">
        <w:rPr>
          <w:rFonts w:eastAsia="Times New Roman"/>
        </w:rPr>
        <w:t>__</w:t>
      </w:r>
      <w:r w:rsidRPr="00F54A0B">
        <w:rPr>
          <w:rFonts w:eastAsia="Times New Roman"/>
        </w:rPr>
        <w:t>__</w:t>
      </w:r>
    </w:p>
    <w:p w:rsidR="00F54A0B" w:rsidRPr="00F54A0B" w:rsidRDefault="00F54A0B" w:rsidP="00F54A0B">
      <w:pPr>
        <w:rPr>
          <w:rFonts w:eastAsia="Times New Roman"/>
        </w:rPr>
      </w:pPr>
    </w:p>
    <w:p w:rsidR="00F54A0B" w:rsidRPr="00F54A0B" w:rsidRDefault="00F54A0B" w:rsidP="00F54A0B">
      <w:pPr>
        <w:rPr>
          <w:rFonts w:eastAsia="Times New Roman"/>
        </w:rPr>
      </w:pPr>
      <w:r w:rsidRPr="00F54A0B">
        <w:rPr>
          <w:rFonts w:eastAsia="Times New Roman"/>
        </w:rPr>
        <w:tab/>
      </w:r>
      <w:r w:rsidRPr="00F54A0B">
        <w:rPr>
          <w:rFonts w:eastAsia="Times New Roman"/>
        </w:rPr>
        <w:tab/>
      </w:r>
      <w:r w:rsidRPr="00F54A0B">
        <w:rPr>
          <w:rFonts w:eastAsia="Times New Roman"/>
        </w:rPr>
        <w:tab/>
        <w:t xml:space="preserve">     </w:t>
      </w:r>
      <w:r w:rsidRPr="00F54A0B">
        <w:rPr>
          <w:rFonts w:eastAsia="Times New Roman"/>
        </w:rPr>
        <w:tab/>
        <w:t xml:space="preserve">    Organization Code </w:t>
      </w:r>
      <w:r w:rsidRPr="00F54A0B">
        <w:rPr>
          <w:rFonts w:eastAsia="Times New Roman"/>
          <w:i/>
          <w:sz w:val="20"/>
          <w:szCs w:val="20"/>
        </w:rPr>
        <w:t>(FMC levels 1 &amp; 2)</w:t>
      </w:r>
      <w:r w:rsidRPr="00F54A0B">
        <w:rPr>
          <w:rFonts w:eastAsia="Times New Roman"/>
        </w:rPr>
        <w:t>: _________________</w:t>
      </w:r>
      <w:r w:rsidR="00BE63D1">
        <w:rPr>
          <w:rFonts w:eastAsia="Times New Roman"/>
        </w:rPr>
        <w:t>___</w:t>
      </w:r>
      <w:r w:rsidRPr="00F54A0B">
        <w:rPr>
          <w:rFonts w:eastAsia="Times New Roman"/>
        </w:rPr>
        <w:t>_</w:t>
      </w:r>
    </w:p>
    <w:p w:rsidR="00F54A0B" w:rsidRPr="00F54A0B" w:rsidRDefault="00F54A0B" w:rsidP="00F54A0B">
      <w:pPr>
        <w:rPr>
          <w:rFonts w:eastAsia="Times New Roman"/>
        </w:rPr>
      </w:pPr>
    </w:p>
    <w:p w:rsidR="00F54A0B" w:rsidRPr="00F54A0B" w:rsidRDefault="00F54A0B" w:rsidP="00F54A0B">
      <w:pPr>
        <w:rPr>
          <w:rFonts w:eastAsia="Times New Roman"/>
          <w:sz w:val="16"/>
          <w:szCs w:val="16"/>
          <w:u w:val="single"/>
        </w:rPr>
      </w:pPr>
      <w:r w:rsidRPr="00F54A0B">
        <w:rPr>
          <w:rFonts w:eastAsia="Times New Roman"/>
          <w:b/>
        </w:rPr>
        <w:t>Allotment Distribution:</w:t>
      </w:r>
      <w:r w:rsidRPr="00F54A0B">
        <w:rPr>
          <w:rFonts w:eastAsia="Times New Roman"/>
        </w:rPr>
        <w:t xml:space="preserve">           </w:t>
      </w:r>
      <w:r w:rsidRPr="00F54A0B">
        <w:rPr>
          <w:rFonts w:eastAsia="Times New Roman"/>
          <w:sz w:val="20"/>
          <w:szCs w:val="20"/>
          <w:u w:val="single"/>
        </w:rPr>
        <w:t>First Quarter</w:t>
      </w:r>
      <w:r w:rsidRPr="00F54A0B">
        <w:rPr>
          <w:rFonts w:eastAsia="Times New Roman"/>
        </w:rPr>
        <w:t xml:space="preserve">          </w:t>
      </w:r>
      <w:r w:rsidRPr="00F54A0B">
        <w:rPr>
          <w:rFonts w:eastAsia="Times New Roman"/>
          <w:sz w:val="20"/>
          <w:szCs w:val="20"/>
          <w:u w:val="single"/>
        </w:rPr>
        <w:t>Second Quarter</w:t>
      </w:r>
      <w:r w:rsidRPr="00F54A0B">
        <w:rPr>
          <w:rFonts w:eastAsia="Times New Roman"/>
        </w:rPr>
        <w:t xml:space="preserve">          </w:t>
      </w:r>
      <w:r w:rsidRPr="00F54A0B">
        <w:rPr>
          <w:rFonts w:eastAsia="Times New Roman"/>
          <w:sz w:val="20"/>
          <w:szCs w:val="20"/>
          <w:u w:val="single"/>
        </w:rPr>
        <w:t>Third Quarter</w:t>
      </w:r>
      <w:r w:rsidRPr="00F54A0B">
        <w:rPr>
          <w:rFonts w:eastAsia="Times New Roman"/>
        </w:rPr>
        <w:t xml:space="preserve">          </w:t>
      </w:r>
    </w:p>
    <w:p w:rsidR="00F54A0B" w:rsidRPr="00F54A0B" w:rsidRDefault="00F54A0B" w:rsidP="00F54A0B">
      <w:pPr>
        <w:rPr>
          <w:rFonts w:eastAsia="Times New Roman"/>
          <w:b/>
          <w:sz w:val="14"/>
          <w:szCs w:val="14"/>
        </w:rPr>
      </w:pPr>
      <w:r w:rsidRPr="00F54A0B">
        <w:rPr>
          <w:rFonts w:eastAsia="Times New Roman"/>
          <w:b/>
          <w:sz w:val="14"/>
          <w:szCs w:val="14"/>
        </w:rPr>
        <w:t xml:space="preserve">Note: A TWA cannot be obtained after June </w:t>
      </w:r>
      <w:r w:rsidR="008E32DC" w:rsidRPr="00F54A0B">
        <w:rPr>
          <w:rFonts w:eastAsia="Times New Roman"/>
          <w:b/>
          <w:sz w:val="14"/>
          <w:szCs w:val="14"/>
        </w:rPr>
        <w:t>30</w:t>
      </w:r>
    </w:p>
    <w:p w:rsidR="00F54A0B" w:rsidRPr="00F54A0B" w:rsidRDefault="00F54A0B" w:rsidP="00F54A0B">
      <w:pPr>
        <w:rPr>
          <w:rFonts w:eastAsia="Times New Roman"/>
          <w:sz w:val="20"/>
          <w:szCs w:val="20"/>
          <w:u w:val="single"/>
        </w:rPr>
      </w:pPr>
    </w:p>
    <w:p w:rsidR="00F54A0B" w:rsidRPr="00F54A0B" w:rsidRDefault="00F54A0B" w:rsidP="00F54A0B">
      <w:pPr>
        <w:rPr>
          <w:rFonts w:eastAsia="Times New Roman"/>
        </w:rPr>
      </w:pPr>
      <w:r w:rsidRPr="00F54A0B">
        <w:rPr>
          <w:rFonts w:eastAsia="Times New Roman"/>
        </w:rPr>
        <w:t xml:space="preserve">     </w:t>
      </w:r>
      <w:r w:rsidRPr="00F54A0B">
        <w:rPr>
          <w:rFonts w:eastAsia="Times New Roman"/>
          <w:i/>
        </w:rPr>
        <w:t>(Dollars &amp; Cents)</w:t>
      </w:r>
      <w:r w:rsidRPr="00F54A0B">
        <w:rPr>
          <w:rFonts w:eastAsia="Times New Roman"/>
        </w:rPr>
        <w:tab/>
        <w:t xml:space="preserve">            $____________  $_____________   $____________   </w:t>
      </w:r>
    </w:p>
    <w:p w:rsidR="00F54A0B" w:rsidRPr="00F54A0B" w:rsidRDefault="00F54A0B" w:rsidP="00F54A0B">
      <w:pPr>
        <w:rPr>
          <w:rFonts w:eastAsia="Times New Roman"/>
          <w:b/>
        </w:rPr>
      </w:pPr>
      <w:r w:rsidRPr="00F54A0B">
        <w:rPr>
          <w:rFonts w:eastAsia="Times New Roman"/>
          <w:b/>
        </w:rPr>
        <w:t>NOAA Line Office Contacts:</w:t>
      </w:r>
    </w:p>
    <w:p w:rsidR="00F54A0B" w:rsidRPr="00F54A0B" w:rsidRDefault="00F54A0B" w:rsidP="00DC3219">
      <w:pPr>
        <w:spacing w:line="300" w:lineRule="auto"/>
        <w:ind w:firstLine="360"/>
        <w:rPr>
          <w:rFonts w:eastAsia="Times New Roman"/>
        </w:rPr>
      </w:pPr>
      <w:r w:rsidRPr="00F54A0B">
        <w:rPr>
          <w:rFonts w:eastAsia="Times New Roman"/>
        </w:rPr>
        <w:t xml:space="preserve">Billing Contact Name: </w:t>
      </w:r>
      <w:r w:rsidR="00BE6834">
        <w:rPr>
          <w:rFonts w:eastAsia="Times New Roman"/>
        </w:rPr>
        <w:t xml:space="preserve">   </w:t>
      </w:r>
      <w:r w:rsidRPr="00F54A0B">
        <w:rPr>
          <w:rFonts w:eastAsia="Times New Roman"/>
        </w:rPr>
        <w:t>__________________</w:t>
      </w:r>
      <w:r w:rsidR="00BE6834">
        <w:rPr>
          <w:rFonts w:eastAsia="Times New Roman"/>
        </w:rPr>
        <w:t>_</w:t>
      </w:r>
      <w:r w:rsidRPr="00F54A0B">
        <w:rPr>
          <w:rFonts w:eastAsia="Times New Roman"/>
        </w:rPr>
        <w:t>_____</w:t>
      </w:r>
      <w:r w:rsidR="00BE6834">
        <w:rPr>
          <w:rFonts w:eastAsia="Times New Roman"/>
        </w:rPr>
        <w:t xml:space="preserve"> </w:t>
      </w:r>
      <w:r w:rsidR="003E3BA9">
        <w:rPr>
          <w:rFonts w:eastAsia="Times New Roman"/>
        </w:rPr>
        <w:t>Phone Number: ________________</w:t>
      </w:r>
    </w:p>
    <w:p w:rsidR="00F54A0B" w:rsidRPr="00F54A0B" w:rsidRDefault="00F54A0B" w:rsidP="003E3BA9">
      <w:pPr>
        <w:ind w:firstLine="360"/>
        <w:rPr>
          <w:rFonts w:eastAsia="Times New Roman"/>
        </w:rPr>
      </w:pPr>
      <w:r w:rsidRPr="00F54A0B">
        <w:rPr>
          <w:rFonts w:eastAsia="Times New Roman"/>
        </w:rPr>
        <w:t>Program Contact Name: ________________________</w:t>
      </w:r>
      <w:r w:rsidR="003E3BA9">
        <w:rPr>
          <w:rFonts w:eastAsia="Times New Roman"/>
        </w:rPr>
        <w:t xml:space="preserve"> Phone Number: ________________</w:t>
      </w:r>
    </w:p>
    <w:p w:rsidR="003E3BA9" w:rsidRDefault="003E3BA9" w:rsidP="003E3BA9">
      <w:pPr>
        <w:rPr>
          <w:rFonts w:eastAsia="Times New Roman"/>
          <w:b/>
        </w:rPr>
      </w:pPr>
    </w:p>
    <w:p w:rsidR="00F54A0B" w:rsidRPr="00F54A0B" w:rsidRDefault="00F54A0B" w:rsidP="003E3BA9">
      <w:pPr>
        <w:spacing w:line="300" w:lineRule="auto"/>
        <w:rPr>
          <w:rFonts w:eastAsia="Times New Roman"/>
        </w:rPr>
      </w:pPr>
      <w:r w:rsidRPr="00F54A0B">
        <w:rPr>
          <w:rFonts w:eastAsia="Times New Roman"/>
          <w:b/>
        </w:rPr>
        <w:t xml:space="preserve">Special Requirements: </w:t>
      </w:r>
      <w:r w:rsidRPr="00F54A0B">
        <w:rPr>
          <w:rFonts w:eastAsia="Times New Roman"/>
        </w:rPr>
        <w:t>__________________________</w:t>
      </w:r>
      <w:r w:rsidR="003E3BA9">
        <w:rPr>
          <w:rFonts w:eastAsia="Times New Roman"/>
        </w:rPr>
        <w:t>_______________________________</w:t>
      </w:r>
    </w:p>
    <w:p w:rsidR="00F54A0B" w:rsidRPr="00F54A0B" w:rsidRDefault="00F54A0B" w:rsidP="00771EAB">
      <w:pPr>
        <w:spacing w:line="300" w:lineRule="auto"/>
        <w:rPr>
          <w:rFonts w:eastAsia="Times New Roman"/>
        </w:rPr>
      </w:pPr>
      <w:r w:rsidRPr="00F54A0B">
        <w:rPr>
          <w:rFonts w:eastAsia="Times New Roman"/>
        </w:rPr>
        <w:t>______________________________________________</w:t>
      </w:r>
      <w:r w:rsidR="003E3BA9">
        <w:rPr>
          <w:rFonts w:eastAsia="Times New Roman"/>
        </w:rPr>
        <w:t>_______________________________</w:t>
      </w:r>
    </w:p>
    <w:p w:rsidR="00F54A0B" w:rsidRPr="00F54A0B" w:rsidRDefault="00F54A0B" w:rsidP="00F54A0B">
      <w:pPr>
        <w:rPr>
          <w:rFonts w:eastAsia="Times New Roman"/>
          <w:b/>
        </w:rPr>
      </w:pPr>
      <w:r w:rsidRPr="00F54A0B">
        <w:rPr>
          <w:rFonts w:eastAsia="Times New Roman"/>
          <w:b/>
        </w:rPr>
        <w:t>Approval Signature</w:t>
      </w:r>
      <w:r w:rsidR="00BE6834">
        <w:rPr>
          <w:rFonts w:eastAsia="Times New Roman"/>
          <w:b/>
        </w:rPr>
        <w:t>s</w:t>
      </w:r>
      <w:r w:rsidRPr="00F54A0B">
        <w:rPr>
          <w:rFonts w:eastAsia="Times New Roman"/>
          <w:b/>
        </w:rPr>
        <w:t>:</w:t>
      </w:r>
    </w:p>
    <w:p w:rsidR="00F54A0B" w:rsidRPr="00F54A0B" w:rsidRDefault="00F54A0B" w:rsidP="00771EAB">
      <w:pPr>
        <w:spacing w:line="300" w:lineRule="auto"/>
        <w:rPr>
          <w:rFonts w:eastAsia="Times New Roman"/>
        </w:rPr>
      </w:pPr>
      <w:r w:rsidRPr="00F54A0B">
        <w:rPr>
          <w:rFonts w:eastAsia="Times New Roman"/>
        </w:rPr>
        <w:t>_________________________________</w:t>
      </w:r>
      <w:r w:rsidR="00771EAB">
        <w:rPr>
          <w:rFonts w:eastAsia="Times New Roman"/>
        </w:rPr>
        <w:t xml:space="preserve">_  </w:t>
      </w:r>
      <w:r w:rsidRPr="00F54A0B">
        <w:rPr>
          <w:rFonts w:eastAsia="Times New Roman"/>
        </w:rPr>
        <w:t>_____________________</w:t>
      </w:r>
      <w:r w:rsidR="00771EAB">
        <w:rPr>
          <w:rFonts w:eastAsia="Times New Roman"/>
        </w:rPr>
        <w:t xml:space="preserve">____   </w:t>
      </w:r>
      <w:r w:rsidRPr="00F54A0B">
        <w:rPr>
          <w:rFonts w:eastAsia="Times New Roman"/>
        </w:rPr>
        <w:t>________________</w:t>
      </w:r>
    </w:p>
    <w:p w:rsidR="00F54A0B" w:rsidRPr="00F54A0B" w:rsidRDefault="00F54A0B" w:rsidP="00771EAB">
      <w:pPr>
        <w:spacing w:line="300" w:lineRule="auto"/>
        <w:rPr>
          <w:rFonts w:eastAsia="Times New Roman"/>
        </w:rPr>
      </w:pPr>
      <w:r w:rsidRPr="00F54A0B">
        <w:rPr>
          <w:rFonts w:eastAsia="Times New Roman"/>
        </w:rPr>
        <w:t>NOAA Program Manager</w:t>
      </w:r>
      <w:r w:rsidRPr="00F54A0B">
        <w:rPr>
          <w:rFonts w:eastAsia="Times New Roman"/>
        </w:rPr>
        <w:tab/>
      </w:r>
      <w:r w:rsidRPr="00F54A0B">
        <w:rPr>
          <w:rFonts w:eastAsia="Times New Roman"/>
        </w:rPr>
        <w:tab/>
      </w:r>
      <w:r w:rsidRPr="00F54A0B">
        <w:rPr>
          <w:rFonts w:eastAsia="Times New Roman"/>
        </w:rPr>
        <w:tab/>
      </w:r>
      <w:r w:rsidRPr="00F54A0B">
        <w:rPr>
          <w:rFonts w:eastAsia="Times New Roman"/>
        </w:rPr>
        <w:tab/>
      </w:r>
      <w:r w:rsidR="00771EAB">
        <w:rPr>
          <w:rFonts w:eastAsia="Times New Roman"/>
        </w:rPr>
        <w:t xml:space="preserve">       </w:t>
      </w:r>
      <w:r w:rsidRPr="00F54A0B">
        <w:rPr>
          <w:rFonts w:eastAsia="Times New Roman"/>
        </w:rPr>
        <w:t>Name</w:t>
      </w:r>
      <w:r w:rsidRPr="00F54A0B">
        <w:rPr>
          <w:rFonts w:eastAsia="Times New Roman"/>
        </w:rPr>
        <w:tab/>
      </w:r>
      <w:r w:rsidRPr="00F54A0B">
        <w:rPr>
          <w:rFonts w:eastAsia="Times New Roman"/>
        </w:rPr>
        <w:tab/>
      </w:r>
      <w:r w:rsidR="00BE6834">
        <w:rPr>
          <w:rFonts w:eastAsia="Times New Roman"/>
        </w:rPr>
        <w:tab/>
      </w:r>
      <w:r w:rsidR="00771EAB">
        <w:rPr>
          <w:rFonts w:eastAsia="Times New Roman"/>
        </w:rPr>
        <w:t xml:space="preserve">    </w:t>
      </w:r>
      <w:r w:rsidRPr="00F54A0B">
        <w:rPr>
          <w:rFonts w:eastAsia="Times New Roman"/>
        </w:rPr>
        <w:t>Date</w:t>
      </w:r>
    </w:p>
    <w:p w:rsidR="00F54A0B" w:rsidRPr="00F54A0B" w:rsidRDefault="00F54A0B" w:rsidP="00771EAB">
      <w:pPr>
        <w:spacing w:line="300" w:lineRule="auto"/>
        <w:rPr>
          <w:rFonts w:eastAsia="Times New Roman"/>
        </w:rPr>
      </w:pPr>
      <w:r w:rsidRPr="00F54A0B">
        <w:rPr>
          <w:rFonts w:eastAsia="Times New Roman"/>
        </w:rPr>
        <w:t>__________________________________</w:t>
      </w:r>
      <w:r w:rsidR="00771EAB">
        <w:rPr>
          <w:rFonts w:eastAsia="Times New Roman"/>
        </w:rPr>
        <w:t xml:space="preserve">  </w:t>
      </w:r>
      <w:r w:rsidRPr="00F54A0B">
        <w:rPr>
          <w:rFonts w:eastAsia="Times New Roman"/>
        </w:rPr>
        <w:t>_______</w:t>
      </w:r>
      <w:r w:rsidR="00771EAB">
        <w:rPr>
          <w:rFonts w:eastAsia="Times New Roman"/>
        </w:rPr>
        <w:t>__</w:t>
      </w:r>
      <w:r w:rsidRPr="00F54A0B">
        <w:rPr>
          <w:rFonts w:eastAsia="Times New Roman"/>
        </w:rPr>
        <w:t xml:space="preserve">________________  </w:t>
      </w:r>
      <w:r w:rsidR="00771EAB">
        <w:rPr>
          <w:rFonts w:eastAsia="Times New Roman"/>
        </w:rPr>
        <w:t xml:space="preserve"> </w:t>
      </w:r>
      <w:r w:rsidRPr="00F54A0B">
        <w:rPr>
          <w:rFonts w:eastAsia="Times New Roman"/>
        </w:rPr>
        <w:t>________________</w:t>
      </w:r>
    </w:p>
    <w:p w:rsidR="00F54A0B" w:rsidRPr="00F54A0B" w:rsidRDefault="00F54A0B" w:rsidP="00771EAB">
      <w:pPr>
        <w:spacing w:line="300" w:lineRule="auto"/>
        <w:rPr>
          <w:rFonts w:eastAsia="Times New Roman"/>
        </w:rPr>
      </w:pPr>
      <w:r w:rsidRPr="00F54A0B">
        <w:rPr>
          <w:rFonts w:eastAsia="Times New Roman"/>
        </w:rPr>
        <w:t xml:space="preserve">NOAA Line Office </w:t>
      </w:r>
      <w:r w:rsidR="00BE6834">
        <w:rPr>
          <w:rFonts w:eastAsia="Times New Roman"/>
        </w:rPr>
        <w:t>CFO</w:t>
      </w:r>
      <w:r w:rsidRPr="00F54A0B">
        <w:rPr>
          <w:rFonts w:eastAsia="Times New Roman"/>
        </w:rPr>
        <w:t>/Staff Office Director</w:t>
      </w:r>
      <w:r w:rsidRPr="00F54A0B">
        <w:rPr>
          <w:rFonts w:eastAsia="Times New Roman"/>
        </w:rPr>
        <w:tab/>
      </w:r>
      <w:r w:rsidR="00771EAB">
        <w:rPr>
          <w:rFonts w:eastAsia="Times New Roman"/>
        </w:rPr>
        <w:t xml:space="preserve">       </w:t>
      </w:r>
      <w:r w:rsidR="00BE6834">
        <w:rPr>
          <w:rFonts w:eastAsia="Times New Roman"/>
        </w:rPr>
        <w:t>Name</w:t>
      </w:r>
      <w:r w:rsidRPr="00F54A0B">
        <w:rPr>
          <w:rFonts w:eastAsia="Times New Roman"/>
        </w:rPr>
        <w:tab/>
      </w:r>
      <w:r w:rsidRPr="00F54A0B">
        <w:rPr>
          <w:rFonts w:eastAsia="Times New Roman"/>
        </w:rPr>
        <w:tab/>
      </w:r>
      <w:r w:rsidR="00BE6834">
        <w:rPr>
          <w:rFonts w:eastAsia="Times New Roman"/>
        </w:rPr>
        <w:tab/>
      </w:r>
      <w:r w:rsidR="00771EAB">
        <w:rPr>
          <w:rFonts w:eastAsia="Times New Roman"/>
        </w:rPr>
        <w:t xml:space="preserve">    </w:t>
      </w:r>
      <w:r w:rsidRPr="00F54A0B">
        <w:rPr>
          <w:rFonts w:eastAsia="Times New Roman"/>
        </w:rPr>
        <w:t>Date</w:t>
      </w:r>
      <w:r w:rsidRPr="00F54A0B">
        <w:rPr>
          <w:rFonts w:eastAsia="Times New Roman"/>
        </w:rPr>
        <w:tab/>
      </w:r>
      <w:r w:rsidRPr="00F54A0B">
        <w:rPr>
          <w:rFonts w:eastAsia="Times New Roman"/>
        </w:rPr>
        <w:tab/>
      </w:r>
    </w:p>
    <w:p w:rsidR="00F54A0B" w:rsidRPr="00F54A0B" w:rsidRDefault="00F54A0B" w:rsidP="00771EAB">
      <w:pPr>
        <w:spacing w:line="300" w:lineRule="auto"/>
        <w:rPr>
          <w:rFonts w:eastAsia="Times New Roman"/>
        </w:rPr>
      </w:pPr>
      <w:r w:rsidRPr="00F54A0B">
        <w:rPr>
          <w:rFonts w:eastAsia="Times New Roman"/>
        </w:rPr>
        <w:t>__________________________________</w:t>
      </w:r>
      <w:r w:rsidR="00771EAB">
        <w:rPr>
          <w:rFonts w:eastAsia="Times New Roman"/>
        </w:rPr>
        <w:t xml:space="preserve">  </w:t>
      </w:r>
      <w:r w:rsidRPr="00F54A0B">
        <w:rPr>
          <w:rFonts w:eastAsia="Times New Roman"/>
        </w:rPr>
        <w:t>________________</w:t>
      </w:r>
      <w:r w:rsidR="003E3BA9">
        <w:rPr>
          <w:rFonts w:eastAsia="Times New Roman"/>
        </w:rPr>
        <w:t>_</w:t>
      </w:r>
      <w:r w:rsidRPr="00F54A0B">
        <w:rPr>
          <w:rFonts w:eastAsia="Times New Roman"/>
        </w:rPr>
        <w:t>_</w:t>
      </w:r>
      <w:r w:rsidR="00771EAB">
        <w:rPr>
          <w:rFonts w:eastAsia="Times New Roman"/>
        </w:rPr>
        <w:t xml:space="preserve">_______   </w:t>
      </w:r>
      <w:r w:rsidRPr="00F54A0B">
        <w:rPr>
          <w:rFonts w:eastAsia="Times New Roman"/>
        </w:rPr>
        <w:t>________________</w:t>
      </w:r>
    </w:p>
    <w:p w:rsidR="00F54A0B" w:rsidRPr="00F54A0B" w:rsidRDefault="00771EAB" w:rsidP="00771EAB">
      <w:pPr>
        <w:spacing w:line="300" w:lineRule="auto"/>
        <w:rPr>
          <w:rFonts w:eastAsia="Times New Roman"/>
        </w:rPr>
      </w:pPr>
      <w:r>
        <w:rPr>
          <w:rFonts w:eastAsia="Times New Roman"/>
        </w:rPr>
        <w:t>NOAA Chief Financial Officer</w:t>
      </w:r>
      <w:r>
        <w:rPr>
          <w:rFonts w:eastAsia="Times New Roman"/>
        </w:rPr>
        <w:tab/>
      </w:r>
      <w:r>
        <w:rPr>
          <w:rFonts w:eastAsia="Times New Roman"/>
        </w:rPr>
        <w:tab/>
      </w:r>
      <w:r>
        <w:rPr>
          <w:rFonts w:eastAsia="Times New Roman"/>
        </w:rPr>
        <w:tab/>
        <w:t xml:space="preserve">       </w:t>
      </w:r>
      <w:r w:rsidR="00F54A0B" w:rsidRPr="00F54A0B">
        <w:rPr>
          <w:rFonts w:eastAsia="Times New Roman"/>
        </w:rPr>
        <w:t>Name</w:t>
      </w:r>
      <w:r w:rsidR="00F54A0B" w:rsidRPr="00F54A0B">
        <w:rPr>
          <w:rFonts w:eastAsia="Times New Roman"/>
        </w:rPr>
        <w:tab/>
      </w:r>
      <w:r w:rsidR="00F54A0B" w:rsidRPr="00F54A0B">
        <w:rPr>
          <w:rFonts w:eastAsia="Times New Roman"/>
        </w:rPr>
        <w:tab/>
      </w:r>
      <w:r w:rsidR="00F54A0B" w:rsidRPr="00F54A0B">
        <w:rPr>
          <w:rFonts w:eastAsia="Times New Roman"/>
        </w:rPr>
        <w:tab/>
      </w:r>
      <w:r>
        <w:rPr>
          <w:rFonts w:eastAsia="Times New Roman"/>
        </w:rPr>
        <w:t xml:space="preserve">    </w:t>
      </w:r>
      <w:r w:rsidR="00F54A0B" w:rsidRPr="00F54A0B">
        <w:rPr>
          <w:rFonts w:eastAsia="Times New Roman"/>
        </w:rPr>
        <w:t>Date</w:t>
      </w:r>
    </w:p>
    <w:p w:rsidR="00F54A0B" w:rsidRPr="00F54A0B" w:rsidRDefault="00F54A0B" w:rsidP="00F54A0B">
      <w:pPr>
        <w:rPr>
          <w:rFonts w:eastAsia="Times New Roman"/>
        </w:rPr>
      </w:pPr>
      <w:r w:rsidRPr="00F54A0B">
        <w:rPr>
          <w:rFonts w:eastAsia="Times New Roman"/>
        </w:rPr>
        <w:tab/>
      </w:r>
      <w:r w:rsidRPr="00F54A0B">
        <w:rPr>
          <w:rFonts w:eastAsia="Times New Roman"/>
        </w:rPr>
        <w:tab/>
      </w:r>
      <w:r w:rsidRPr="00F54A0B">
        <w:rPr>
          <w:rFonts w:eastAsia="Times New Roman"/>
        </w:rPr>
        <w:tab/>
      </w:r>
      <w:r w:rsidRPr="00F54A0B">
        <w:rPr>
          <w:rFonts w:eastAsia="Times New Roman"/>
        </w:rPr>
        <w:tab/>
      </w:r>
      <w:r w:rsidRPr="00F54A0B">
        <w:rPr>
          <w:rFonts w:eastAsia="Times New Roman"/>
        </w:rPr>
        <w:tab/>
      </w:r>
      <w:r w:rsidRPr="00F54A0B">
        <w:rPr>
          <w:rFonts w:eastAsia="Times New Roman"/>
        </w:rPr>
        <w:tab/>
      </w:r>
      <w:r w:rsidRPr="00F54A0B">
        <w:rPr>
          <w:rFonts w:eastAsia="Times New Roman"/>
        </w:rPr>
        <w:tab/>
      </w:r>
      <w:r w:rsidRPr="00F54A0B">
        <w:rPr>
          <w:rFonts w:eastAsia="Times New Roman"/>
        </w:rPr>
        <w:tab/>
      </w:r>
      <w:r w:rsidRPr="00F54A0B">
        <w:rPr>
          <w:rFonts w:eastAsia="Times New Roman"/>
        </w:rPr>
        <w:tab/>
      </w:r>
    </w:p>
    <w:p w:rsidR="00F54A0B" w:rsidRPr="00F54A0B" w:rsidRDefault="00F54A0B" w:rsidP="00F54A0B">
      <w:pPr>
        <w:rPr>
          <w:rFonts w:eastAsia="Times New Roman"/>
          <w:b/>
          <w:sz w:val="20"/>
          <w:szCs w:val="20"/>
        </w:rPr>
      </w:pPr>
      <w:r w:rsidRPr="00F54A0B">
        <w:rPr>
          <w:rFonts w:eastAsia="Times New Roman"/>
          <w:b/>
          <w:sz w:val="20"/>
          <w:szCs w:val="20"/>
        </w:rPr>
        <w:t>*Please note - All requests for TWAs must include the following:</w:t>
      </w:r>
    </w:p>
    <w:p w:rsidR="00F54A0B" w:rsidRPr="00F54A0B" w:rsidRDefault="003A2E90" w:rsidP="00F54A0B">
      <w:pPr>
        <w:numPr>
          <w:ilvl w:val="0"/>
          <w:numId w:val="46"/>
        </w:numPr>
        <w:rPr>
          <w:rFonts w:eastAsia="Times New Roman"/>
          <w:b/>
          <w:sz w:val="20"/>
          <w:szCs w:val="20"/>
        </w:rPr>
      </w:pPr>
      <w:r>
        <w:rPr>
          <w:rFonts w:eastAsia="Times New Roman"/>
          <w:b/>
          <w:sz w:val="20"/>
          <w:szCs w:val="20"/>
        </w:rPr>
        <w:t>A</w:t>
      </w:r>
      <w:r w:rsidR="00F54A0B" w:rsidRPr="00F54A0B">
        <w:rPr>
          <w:rFonts w:eastAsia="Times New Roman"/>
          <w:b/>
          <w:sz w:val="20"/>
          <w:szCs w:val="20"/>
        </w:rPr>
        <w:t xml:space="preserve"> written valid commitment (e.g., letter of intent, email from the sponsor, or email transmitting the unsigned agreement to the NOAA OGC for review)</w:t>
      </w:r>
      <w:r>
        <w:rPr>
          <w:rFonts w:eastAsia="Times New Roman"/>
          <w:b/>
          <w:sz w:val="20"/>
          <w:szCs w:val="20"/>
        </w:rPr>
        <w:t>;</w:t>
      </w:r>
    </w:p>
    <w:p w:rsidR="00F54A0B" w:rsidRPr="00F54A0B" w:rsidRDefault="003A2E90" w:rsidP="00F54A0B">
      <w:pPr>
        <w:numPr>
          <w:ilvl w:val="0"/>
          <w:numId w:val="46"/>
        </w:numPr>
        <w:rPr>
          <w:rFonts w:eastAsia="Times New Roman"/>
          <w:b/>
          <w:sz w:val="20"/>
          <w:szCs w:val="20"/>
        </w:rPr>
      </w:pPr>
      <w:r>
        <w:rPr>
          <w:rFonts w:eastAsia="Times New Roman"/>
          <w:b/>
          <w:sz w:val="20"/>
          <w:szCs w:val="20"/>
        </w:rPr>
        <w:t>A</w:t>
      </w:r>
      <w:r w:rsidR="00F54A0B" w:rsidRPr="00F54A0B">
        <w:rPr>
          <w:rFonts w:eastAsia="Times New Roman"/>
          <w:b/>
          <w:sz w:val="20"/>
          <w:szCs w:val="20"/>
        </w:rPr>
        <w:t xml:space="preserve"> summary of the scope of work</w:t>
      </w:r>
      <w:r>
        <w:rPr>
          <w:rFonts w:eastAsia="Times New Roman"/>
          <w:b/>
          <w:sz w:val="20"/>
          <w:szCs w:val="20"/>
        </w:rPr>
        <w:t xml:space="preserve">; and </w:t>
      </w:r>
    </w:p>
    <w:p w:rsidR="00F54A0B" w:rsidRPr="00F54A0B" w:rsidRDefault="00F54A0B" w:rsidP="00F54A0B">
      <w:pPr>
        <w:numPr>
          <w:ilvl w:val="0"/>
          <w:numId w:val="46"/>
        </w:numPr>
        <w:rPr>
          <w:rFonts w:eastAsia="Times New Roman"/>
          <w:b/>
          <w:sz w:val="20"/>
          <w:szCs w:val="20"/>
        </w:rPr>
      </w:pPr>
      <w:r w:rsidRPr="00F54A0B">
        <w:rPr>
          <w:rFonts w:eastAsia="Times New Roman"/>
          <w:b/>
          <w:sz w:val="20"/>
          <w:szCs w:val="20"/>
        </w:rPr>
        <w:t>TWA tracking number</w:t>
      </w:r>
    </w:p>
    <w:p w:rsidR="00F54A0B" w:rsidRPr="00F54A0B" w:rsidRDefault="00F54A0B" w:rsidP="00F54A0B">
      <w:pPr>
        <w:ind w:left="720"/>
        <w:rPr>
          <w:rFonts w:eastAsia="Times New Roman"/>
          <w:sz w:val="16"/>
          <w:szCs w:val="20"/>
        </w:rPr>
      </w:pPr>
    </w:p>
    <w:p w:rsidR="00F54A0B" w:rsidRPr="00F54A0B" w:rsidRDefault="00F54A0B" w:rsidP="00F54A0B">
      <w:pPr>
        <w:rPr>
          <w:rFonts w:eastAsia="Times New Roman"/>
        </w:rPr>
      </w:pPr>
      <w:r w:rsidRPr="00F54A0B">
        <w:rPr>
          <w:rFonts w:eastAsia="Times New Roman"/>
          <w:b/>
        </w:rPr>
        <w:t>RADG002 Control Number: ___________</w:t>
      </w:r>
      <w:r w:rsidRPr="00F54A0B">
        <w:rPr>
          <w:rFonts w:eastAsia="Times New Roman"/>
        </w:rPr>
        <w:tab/>
        <w:t xml:space="preserve">      </w:t>
      </w:r>
      <w:r w:rsidRPr="00F54A0B">
        <w:rPr>
          <w:rFonts w:eastAsia="Times New Roman"/>
          <w:b/>
        </w:rPr>
        <w:t>RADG003 Control Number: _____________</w:t>
      </w:r>
    </w:p>
    <w:p w:rsidR="00F54A0B" w:rsidRPr="00F54A0B" w:rsidRDefault="00F54A0B" w:rsidP="00F54A0B">
      <w:pPr>
        <w:rPr>
          <w:rFonts w:eastAsia="Times New Roman"/>
          <w:sz w:val="20"/>
          <w:szCs w:val="20"/>
        </w:rPr>
      </w:pPr>
      <w:r w:rsidRPr="00F54A0B">
        <w:rPr>
          <w:rFonts w:eastAsia="Times New Roman"/>
          <w:i/>
          <w:sz w:val="20"/>
          <w:szCs w:val="20"/>
        </w:rPr>
        <w:lastRenderedPageBreak/>
        <w:t xml:space="preserve">   </w:t>
      </w:r>
      <w:r w:rsidR="008F315D" w:rsidRPr="008F315D">
        <w:rPr>
          <w:rFonts w:eastAsia="Times New Roman"/>
          <w:i/>
          <w:sz w:val="20"/>
          <w:szCs w:val="20"/>
        </w:rPr>
        <w:t>(Use “N/A” for RSFF Projects)</w:t>
      </w:r>
      <w:r w:rsidR="008F315D" w:rsidRPr="008F315D">
        <w:rPr>
          <w:rFonts w:eastAsia="Times New Roman"/>
          <w:i/>
          <w:sz w:val="20"/>
          <w:szCs w:val="20"/>
        </w:rPr>
        <w:tab/>
      </w:r>
      <w:r w:rsidRPr="00F54A0B">
        <w:rPr>
          <w:rFonts w:eastAsia="Times New Roman"/>
          <w:i/>
          <w:sz w:val="20"/>
          <w:szCs w:val="20"/>
        </w:rPr>
        <w:tab/>
        <w:t xml:space="preserve">               </w:t>
      </w:r>
      <w:r w:rsidRPr="00F54A0B">
        <w:rPr>
          <w:rFonts w:eastAsia="Times New Roman"/>
          <w:i/>
          <w:sz w:val="20"/>
          <w:szCs w:val="20"/>
        </w:rPr>
        <w:tab/>
        <w:t xml:space="preserve"> (</w:t>
      </w:r>
      <w:r w:rsidR="008E32DC" w:rsidRPr="00F54A0B">
        <w:rPr>
          <w:rFonts w:eastAsia="Times New Roman"/>
          <w:i/>
          <w:sz w:val="20"/>
          <w:szCs w:val="20"/>
        </w:rPr>
        <w:t>For</w:t>
      </w:r>
      <w:r w:rsidRPr="00F54A0B">
        <w:rPr>
          <w:rFonts w:eastAsia="Times New Roman"/>
          <w:i/>
          <w:sz w:val="20"/>
          <w:szCs w:val="20"/>
        </w:rPr>
        <w:t xml:space="preserve"> Finance Office use)</w:t>
      </w:r>
      <w:r w:rsidRPr="00F54A0B">
        <w:rPr>
          <w:rFonts w:eastAsia="Times New Roman"/>
          <w:sz w:val="20"/>
          <w:szCs w:val="20"/>
        </w:rPr>
        <w:t xml:space="preserve"> </w:t>
      </w:r>
    </w:p>
    <w:p w:rsidR="002C4058" w:rsidRDefault="002C4058" w:rsidP="002C4058">
      <w:pPr>
        <w:autoSpaceDE w:val="0"/>
        <w:autoSpaceDN w:val="0"/>
        <w:adjustRightInd w:val="0"/>
        <w:jc w:val="right"/>
        <w:rPr>
          <w:b/>
          <w:bCs/>
          <w:color w:val="000000"/>
        </w:rPr>
      </w:pPr>
      <w:r w:rsidRPr="002C4058">
        <w:rPr>
          <w:b/>
          <w:bCs/>
          <w:color w:val="000000"/>
        </w:rPr>
        <w:tab/>
        <w:t xml:space="preserve">APPENDIX </w:t>
      </w:r>
      <w:r w:rsidR="00634965">
        <w:rPr>
          <w:b/>
          <w:bCs/>
          <w:color w:val="000000"/>
        </w:rPr>
        <w:t>D</w:t>
      </w:r>
    </w:p>
    <w:p w:rsidR="002C4058" w:rsidRDefault="002C4058" w:rsidP="00515B9F">
      <w:pPr>
        <w:autoSpaceDE w:val="0"/>
        <w:autoSpaceDN w:val="0"/>
        <w:adjustRightInd w:val="0"/>
        <w:rPr>
          <w:b/>
          <w:bCs/>
          <w:color w:val="000000"/>
        </w:rPr>
      </w:pPr>
    </w:p>
    <w:p w:rsidR="00E132BC" w:rsidRPr="002C4058" w:rsidRDefault="00E132BC" w:rsidP="002C4058">
      <w:pPr>
        <w:autoSpaceDE w:val="0"/>
        <w:autoSpaceDN w:val="0"/>
        <w:adjustRightInd w:val="0"/>
        <w:jc w:val="center"/>
        <w:rPr>
          <w:color w:val="000000"/>
          <w:sz w:val="32"/>
          <w:szCs w:val="32"/>
        </w:rPr>
      </w:pPr>
      <w:r w:rsidRPr="002C4058">
        <w:rPr>
          <w:b/>
          <w:bCs/>
          <w:color w:val="000000"/>
          <w:sz w:val="32"/>
          <w:szCs w:val="32"/>
        </w:rPr>
        <w:t>Reimbursable Temporary Work Authority (TWA) Allotment Request Form</w:t>
      </w:r>
      <w:r w:rsidR="006742F5" w:rsidRPr="002C4058">
        <w:rPr>
          <w:b/>
          <w:bCs/>
          <w:color w:val="000000"/>
          <w:sz w:val="32"/>
          <w:szCs w:val="32"/>
        </w:rPr>
        <w:t xml:space="preserve"> Instructions</w:t>
      </w:r>
    </w:p>
    <w:p w:rsidR="00E132BC" w:rsidRPr="002C4058" w:rsidRDefault="00E132BC" w:rsidP="00E132BC">
      <w:pPr>
        <w:autoSpaceDE w:val="0"/>
        <w:autoSpaceDN w:val="0"/>
        <w:adjustRightInd w:val="0"/>
        <w:rPr>
          <w:color w:val="000000"/>
          <w:sz w:val="32"/>
          <w:szCs w:val="32"/>
        </w:rPr>
      </w:pPr>
    </w:p>
    <w:p w:rsidR="00285F4F" w:rsidRPr="00285F4F" w:rsidRDefault="00285F4F" w:rsidP="00285F4F">
      <w:pPr>
        <w:autoSpaceDE w:val="0"/>
        <w:autoSpaceDN w:val="0"/>
        <w:adjustRightInd w:val="0"/>
        <w:rPr>
          <w:color w:val="000000"/>
          <w:sz w:val="23"/>
          <w:szCs w:val="23"/>
        </w:rPr>
      </w:pPr>
      <w:r w:rsidRPr="00285F4F">
        <w:rPr>
          <w:color w:val="000000"/>
          <w:sz w:val="23"/>
          <w:szCs w:val="23"/>
        </w:rPr>
        <w:t>The Reimbursable Temporary Work Authority(TWA) Allotment Request Form has been developed for LO/FMC reimbursable users to submit as a request for the Finance Office (Accounts Receivable Branch) to establish a TWA and for the NOAA Budget Office to establish an allotment for a TWA project</w:t>
      </w:r>
      <w:r w:rsidR="008C2C5C" w:rsidRPr="00285F4F">
        <w:rPr>
          <w:color w:val="000000"/>
          <w:sz w:val="23"/>
          <w:szCs w:val="23"/>
        </w:rPr>
        <w:t xml:space="preserve">.  </w:t>
      </w:r>
      <w:r w:rsidRPr="00285F4F">
        <w:rPr>
          <w:color w:val="000000"/>
          <w:sz w:val="23"/>
          <w:szCs w:val="23"/>
        </w:rPr>
        <w:t xml:space="preserve">This form should be submitted, per Reimbursable Standard Operating Procedures, when requesting changes to a TWA or period of performance for all reimbursable TWAs. </w:t>
      </w:r>
    </w:p>
    <w:p w:rsidR="0087067A" w:rsidRDefault="00285F4F" w:rsidP="00285F4F">
      <w:pPr>
        <w:autoSpaceDE w:val="0"/>
        <w:autoSpaceDN w:val="0"/>
        <w:adjustRightInd w:val="0"/>
        <w:contextualSpacing/>
        <w:rPr>
          <w:color w:val="000000"/>
          <w:sz w:val="23"/>
          <w:szCs w:val="23"/>
        </w:rPr>
      </w:pPr>
      <w:r w:rsidRPr="00285F4F">
        <w:rPr>
          <w:color w:val="000000"/>
          <w:sz w:val="23"/>
          <w:szCs w:val="23"/>
        </w:rPr>
        <w:t>For TWA projects, this form should be completed, signed, and forwarded, along with a copy of the required TWA documentation through the appropriate Line Office Chief Financial Officer (LO CFO) / Staff Office Director to your Finance billing contact</w:t>
      </w:r>
      <w:r w:rsidR="008C2C5C" w:rsidRPr="00285F4F">
        <w:rPr>
          <w:color w:val="000000"/>
          <w:sz w:val="23"/>
          <w:szCs w:val="23"/>
        </w:rPr>
        <w:t xml:space="preserve">.  </w:t>
      </w:r>
      <w:r w:rsidRPr="00285F4F">
        <w:rPr>
          <w:color w:val="000000"/>
          <w:sz w:val="23"/>
          <w:szCs w:val="23"/>
        </w:rPr>
        <w:t>Finance will review the documents and the unapproved RADG002 Reimbursable TWA transaction and let the LO headquarters reimbursable contact know if any changes are required</w:t>
      </w:r>
      <w:r w:rsidR="008C2C5C" w:rsidRPr="00285F4F">
        <w:rPr>
          <w:color w:val="000000"/>
          <w:sz w:val="23"/>
          <w:szCs w:val="23"/>
        </w:rPr>
        <w:t xml:space="preserve">.  </w:t>
      </w:r>
      <w:r w:rsidRPr="00285F4F">
        <w:rPr>
          <w:color w:val="000000"/>
          <w:sz w:val="23"/>
          <w:szCs w:val="23"/>
        </w:rPr>
        <w:t>If no changes are required (or once corrections have been made), Finance will approve the RADG002 transaction, and forward copies of the documents to your Budget Execution contact so they can record the allotment for the TWA project.</w:t>
      </w:r>
    </w:p>
    <w:p w:rsidR="00285F4F" w:rsidRPr="00285F4F" w:rsidRDefault="00285F4F" w:rsidP="00285F4F">
      <w:pPr>
        <w:autoSpaceDE w:val="0"/>
        <w:autoSpaceDN w:val="0"/>
        <w:adjustRightInd w:val="0"/>
        <w:contextualSpacing/>
        <w:rPr>
          <w:color w:val="000000"/>
          <w:sz w:val="23"/>
          <w:szCs w:val="23"/>
        </w:rPr>
      </w:pPr>
      <w:r w:rsidRPr="00285F4F">
        <w:rPr>
          <w:color w:val="000000"/>
          <w:sz w:val="23"/>
          <w:szCs w:val="23"/>
        </w:rPr>
        <w:t xml:space="preserve"> </w:t>
      </w:r>
    </w:p>
    <w:tbl>
      <w:tblPr>
        <w:tblW w:w="1017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00"/>
        <w:gridCol w:w="4770"/>
      </w:tblGrid>
      <w:tr w:rsidR="00285F4F" w:rsidRPr="00285F4F" w:rsidTr="0087067A">
        <w:trPr>
          <w:trHeight w:val="147"/>
        </w:trPr>
        <w:tc>
          <w:tcPr>
            <w:tcW w:w="5400" w:type="dxa"/>
            <w:tcBorders>
              <w:top w:val="single" w:sz="8" w:space="0" w:color="000000"/>
              <w:bottom w:val="single" w:sz="8" w:space="0" w:color="000000"/>
              <w:right w:val="single" w:sz="8" w:space="0" w:color="000000"/>
            </w:tcBorders>
          </w:tcPr>
          <w:p w:rsidR="00285F4F" w:rsidRPr="00285F4F" w:rsidRDefault="00285F4F" w:rsidP="0087067A">
            <w:pPr>
              <w:autoSpaceDE w:val="0"/>
              <w:autoSpaceDN w:val="0"/>
              <w:adjustRightInd w:val="0"/>
              <w:spacing w:before="120" w:after="60"/>
              <w:ind w:left="-90"/>
              <w:jc w:val="center"/>
              <w:rPr>
                <w:color w:val="000000"/>
                <w:sz w:val="20"/>
                <w:szCs w:val="20"/>
              </w:rPr>
            </w:pPr>
            <w:r w:rsidRPr="00285F4F">
              <w:rPr>
                <w:sz w:val="23"/>
                <w:szCs w:val="23"/>
              </w:rPr>
              <w:t xml:space="preserve">The following table describes the information that should be entered for each field on the Form: </w:t>
            </w:r>
            <w:r w:rsidRPr="00285F4F">
              <w:rPr>
                <w:b/>
                <w:bCs/>
                <w:color w:val="000000"/>
                <w:sz w:val="20"/>
                <w:szCs w:val="20"/>
                <w:u w:val="single"/>
              </w:rPr>
              <w:t xml:space="preserve">Field Name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jc w:val="center"/>
              <w:rPr>
                <w:color w:val="000000"/>
                <w:sz w:val="20"/>
                <w:szCs w:val="20"/>
              </w:rPr>
            </w:pPr>
            <w:r w:rsidRPr="00285F4F">
              <w:rPr>
                <w:b/>
                <w:bCs/>
                <w:color w:val="000000"/>
                <w:sz w:val="20"/>
                <w:szCs w:val="20"/>
                <w:u w:val="single"/>
              </w:rPr>
              <w:t xml:space="preserve">Description </w:t>
            </w:r>
          </w:p>
        </w:tc>
      </w:tr>
      <w:tr w:rsidR="00285F4F" w:rsidRPr="00285F4F" w:rsidTr="0087067A">
        <w:trPr>
          <w:trHeight w:val="90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Fund Code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 xml:space="preserve">Enter the reimbursable fund code associated with the project: </w:t>
            </w:r>
          </w:p>
          <w:p w:rsidR="00285F4F" w:rsidRPr="00285F4F" w:rsidRDefault="00285F4F" w:rsidP="00285F4F">
            <w:pPr>
              <w:autoSpaceDE w:val="0"/>
              <w:autoSpaceDN w:val="0"/>
              <w:adjustRightInd w:val="0"/>
              <w:rPr>
                <w:color w:val="000000"/>
                <w:sz w:val="22"/>
                <w:szCs w:val="22"/>
              </w:rPr>
            </w:pPr>
            <w:r w:rsidRPr="00285F4F">
              <w:rPr>
                <w:color w:val="000000"/>
                <w:sz w:val="22"/>
                <w:szCs w:val="22"/>
              </w:rPr>
              <w:t xml:space="preserve">0006 for NOAA WIP projects with an advance </w:t>
            </w:r>
          </w:p>
          <w:p w:rsidR="00285F4F" w:rsidRPr="00285F4F" w:rsidRDefault="00285F4F" w:rsidP="00285F4F">
            <w:pPr>
              <w:autoSpaceDE w:val="0"/>
              <w:autoSpaceDN w:val="0"/>
              <w:adjustRightInd w:val="0"/>
              <w:rPr>
                <w:color w:val="000000"/>
                <w:sz w:val="22"/>
                <w:szCs w:val="22"/>
              </w:rPr>
            </w:pPr>
            <w:r w:rsidRPr="00285F4F">
              <w:rPr>
                <w:color w:val="000000"/>
                <w:sz w:val="22"/>
                <w:szCs w:val="22"/>
              </w:rPr>
              <w:t xml:space="preserve">0007 for NOAA WIP projects without an advance </w:t>
            </w:r>
          </w:p>
          <w:p w:rsidR="00285F4F" w:rsidRPr="00285F4F" w:rsidRDefault="00285F4F" w:rsidP="00285F4F">
            <w:pPr>
              <w:autoSpaceDE w:val="0"/>
              <w:autoSpaceDN w:val="0"/>
              <w:adjustRightInd w:val="0"/>
              <w:spacing w:after="60"/>
              <w:rPr>
                <w:color w:val="000000"/>
                <w:sz w:val="22"/>
                <w:szCs w:val="22"/>
              </w:rPr>
            </w:pPr>
            <w:r w:rsidRPr="00285F4F">
              <w:rPr>
                <w:color w:val="000000"/>
                <w:sz w:val="22"/>
                <w:szCs w:val="22"/>
              </w:rPr>
              <w:t>0096 for NOAA reimbursable sales/fixed fee projects with an advance 0097 for NOAA reimbursable sales/fixed fee projects without an advance</w:t>
            </w:r>
            <w:r w:rsidR="008C2C5C" w:rsidRPr="00285F4F">
              <w:rPr>
                <w:color w:val="000000"/>
                <w:sz w:val="22"/>
                <w:szCs w:val="22"/>
              </w:rPr>
              <w:t xml:space="preserve">.  </w:t>
            </w:r>
          </w:p>
        </w:tc>
      </w:tr>
      <w:tr w:rsidR="00285F4F" w:rsidRPr="00285F4F" w:rsidTr="0087067A">
        <w:trPr>
          <w:trHeight w:val="1743"/>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LO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 xml:space="preserve">Enter the first two digits of the organization code for the Line Office with primary responsibility for the reimbursable agreement or the reimbursable sales/fixed fee project. </w:t>
            </w:r>
          </w:p>
          <w:p w:rsidR="00285F4F" w:rsidRPr="00285F4F" w:rsidRDefault="00285F4F" w:rsidP="00285F4F">
            <w:pPr>
              <w:autoSpaceDE w:val="0"/>
              <w:autoSpaceDN w:val="0"/>
              <w:adjustRightInd w:val="0"/>
              <w:rPr>
                <w:color w:val="000000"/>
                <w:sz w:val="22"/>
                <w:szCs w:val="22"/>
              </w:rPr>
            </w:pPr>
            <w:r w:rsidRPr="00285F4F">
              <w:rPr>
                <w:color w:val="000000"/>
                <w:sz w:val="22"/>
                <w:szCs w:val="22"/>
              </w:rPr>
              <w:t xml:space="preserve">01 Office of the Under Secretary </w:t>
            </w:r>
          </w:p>
          <w:p w:rsidR="00285F4F" w:rsidRPr="00285F4F" w:rsidRDefault="00285F4F" w:rsidP="00285F4F">
            <w:pPr>
              <w:autoSpaceDE w:val="0"/>
              <w:autoSpaceDN w:val="0"/>
              <w:adjustRightInd w:val="0"/>
              <w:rPr>
                <w:color w:val="000000"/>
                <w:sz w:val="22"/>
                <w:szCs w:val="22"/>
              </w:rPr>
            </w:pPr>
            <w:r w:rsidRPr="00285F4F">
              <w:rPr>
                <w:color w:val="000000"/>
                <w:sz w:val="22"/>
                <w:szCs w:val="22"/>
              </w:rPr>
              <w:t xml:space="preserve">06 NOAA Finance and Administration </w:t>
            </w:r>
          </w:p>
          <w:p w:rsidR="00285F4F" w:rsidRPr="00285F4F" w:rsidRDefault="00285F4F" w:rsidP="00285F4F">
            <w:pPr>
              <w:autoSpaceDE w:val="0"/>
              <w:autoSpaceDN w:val="0"/>
              <w:adjustRightInd w:val="0"/>
              <w:rPr>
                <w:color w:val="000000"/>
                <w:sz w:val="22"/>
                <w:szCs w:val="22"/>
              </w:rPr>
            </w:pPr>
            <w:r w:rsidRPr="00285F4F">
              <w:rPr>
                <w:color w:val="000000"/>
                <w:sz w:val="22"/>
                <w:szCs w:val="22"/>
              </w:rPr>
              <w:t xml:space="preserve">08 NOAA Marine and Aviation Operations </w:t>
            </w:r>
          </w:p>
          <w:p w:rsidR="00285F4F" w:rsidRPr="00285F4F" w:rsidRDefault="00285F4F" w:rsidP="00285F4F">
            <w:pPr>
              <w:autoSpaceDE w:val="0"/>
              <w:autoSpaceDN w:val="0"/>
              <w:adjustRightInd w:val="0"/>
              <w:rPr>
                <w:color w:val="000000"/>
                <w:sz w:val="22"/>
                <w:szCs w:val="22"/>
              </w:rPr>
            </w:pPr>
            <w:r w:rsidRPr="00285F4F">
              <w:rPr>
                <w:color w:val="000000"/>
                <w:sz w:val="22"/>
                <w:szCs w:val="22"/>
              </w:rPr>
              <w:t xml:space="preserve">10 National Ocean Service </w:t>
            </w:r>
          </w:p>
          <w:p w:rsidR="00285F4F" w:rsidRPr="00285F4F" w:rsidRDefault="00285F4F" w:rsidP="00285F4F">
            <w:pPr>
              <w:autoSpaceDE w:val="0"/>
              <w:autoSpaceDN w:val="0"/>
              <w:adjustRightInd w:val="0"/>
              <w:rPr>
                <w:color w:val="000000"/>
                <w:sz w:val="22"/>
                <w:szCs w:val="22"/>
              </w:rPr>
            </w:pPr>
            <w:r w:rsidRPr="00285F4F">
              <w:rPr>
                <w:color w:val="000000"/>
                <w:sz w:val="22"/>
                <w:szCs w:val="22"/>
              </w:rPr>
              <w:t xml:space="preserve">20 National Weather Service </w:t>
            </w:r>
          </w:p>
          <w:p w:rsidR="00285F4F" w:rsidRPr="00285F4F" w:rsidRDefault="00285F4F" w:rsidP="00285F4F">
            <w:pPr>
              <w:autoSpaceDE w:val="0"/>
              <w:autoSpaceDN w:val="0"/>
              <w:adjustRightInd w:val="0"/>
              <w:rPr>
                <w:color w:val="000000"/>
                <w:sz w:val="22"/>
                <w:szCs w:val="22"/>
              </w:rPr>
            </w:pPr>
            <w:r w:rsidRPr="00285F4F">
              <w:rPr>
                <w:color w:val="000000"/>
                <w:sz w:val="22"/>
                <w:szCs w:val="22"/>
              </w:rPr>
              <w:t xml:space="preserve">30 National Marine Fisheries Service </w:t>
            </w:r>
          </w:p>
          <w:p w:rsidR="00285F4F" w:rsidRPr="00285F4F" w:rsidRDefault="00285F4F" w:rsidP="00285F4F">
            <w:pPr>
              <w:autoSpaceDE w:val="0"/>
              <w:autoSpaceDN w:val="0"/>
              <w:adjustRightInd w:val="0"/>
              <w:rPr>
                <w:color w:val="000000"/>
                <w:sz w:val="22"/>
                <w:szCs w:val="22"/>
              </w:rPr>
            </w:pPr>
            <w:r w:rsidRPr="00285F4F">
              <w:rPr>
                <w:color w:val="000000"/>
                <w:sz w:val="22"/>
                <w:szCs w:val="22"/>
              </w:rPr>
              <w:t xml:space="preserve">40 National Environmental Satellite, Data &amp; Information Service </w:t>
            </w:r>
          </w:p>
          <w:p w:rsidR="00285F4F" w:rsidRPr="00285F4F" w:rsidRDefault="00285F4F" w:rsidP="00285F4F">
            <w:pPr>
              <w:autoSpaceDE w:val="0"/>
              <w:autoSpaceDN w:val="0"/>
              <w:adjustRightInd w:val="0"/>
              <w:rPr>
                <w:color w:val="000000"/>
                <w:sz w:val="22"/>
                <w:szCs w:val="22"/>
              </w:rPr>
            </w:pPr>
            <w:r w:rsidRPr="00285F4F">
              <w:rPr>
                <w:color w:val="000000"/>
                <w:sz w:val="22"/>
                <w:szCs w:val="22"/>
              </w:rPr>
              <w:t xml:space="preserve">50 Office of Oceanic and Atmospheric Research </w:t>
            </w:r>
          </w:p>
          <w:p w:rsidR="00285F4F" w:rsidRPr="00285F4F" w:rsidRDefault="00285F4F" w:rsidP="00285F4F">
            <w:pPr>
              <w:autoSpaceDE w:val="0"/>
              <w:autoSpaceDN w:val="0"/>
              <w:adjustRightInd w:val="0"/>
              <w:spacing w:after="60"/>
              <w:rPr>
                <w:color w:val="000000"/>
                <w:sz w:val="22"/>
                <w:szCs w:val="22"/>
              </w:rPr>
            </w:pPr>
            <w:r w:rsidRPr="00285F4F">
              <w:rPr>
                <w:color w:val="000000"/>
                <w:sz w:val="22"/>
                <w:szCs w:val="22"/>
              </w:rPr>
              <w:t xml:space="preserve">60 Program Planning and Integration </w:t>
            </w:r>
          </w:p>
        </w:tc>
      </w:tr>
      <w:tr w:rsidR="00285F4F" w:rsidRPr="00285F4F" w:rsidTr="0087067A">
        <w:trPr>
          <w:trHeight w:val="44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Reimbursable Project Code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Enter the CFS reimbursable project code</w:t>
            </w:r>
            <w:r w:rsidR="008C2C5C" w:rsidRPr="00285F4F">
              <w:rPr>
                <w:color w:val="000000"/>
                <w:sz w:val="22"/>
                <w:szCs w:val="22"/>
              </w:rPr>
              <w:t xml:space="preserve">.  </w:t>
            </w:r>
            <w:r w:rsidRPr="00285F4F">
              <w:rPr>
                <w:color w:val="000000"/>
                <w:sz w:val="22"/>
                <w:szCs w:val="22"/>
              </w:rPr>
              <w:t xml:space="preserve">Valid project codes may be found on the NOAA FSD web site: </w:t>
            </w:r>
          </w:p>
          <w:p w:rsidR="00285F4F" w:rsidRPr="00285F4F" w:rsidRDefault="001253C0" w:rsidP="00285F4F">
            <w:pPr>
              <w:autoSpaceDE w:val="0"/>
              <w:autoSpaceDN w:val="0"/>
              <w:adjustRightInd w:val="0"/>
              <w:spacing w:before="120" w:after="60"/>
              <w:rPr>
                <w:color w:val="000000"/>
                <w:sz w:val="22"/>
                <w:szCs w:val="22"/>
              </w:rPr>
            </w:pPr>
            <w:hyperlink r:id="rId9" w:history="1">
              <w:r w:rsidR="0096140E" w:rsidRPr="00C85CA5">
                <w:rPr>
                  <w:rStyle w:val="Hyperlink"/>
                  <w:sz w:val="22"/>
                  <w:szCs w:val="22"/>
                </w:rPr>
                <w:t>https://cbsquery.rdc.noaa.gov/search/jrr_projtasklist2005.htm</w:t>
              </w:r>
            </w:hyperlink>
            <w:r w:rsidR="0096140E">
              <w:rPr>
                <w:color w:val="000000"/>
                <w:sz w:val="22"/>
                <w:szCs w:val="22"/>
              </w:rPr>
              <w:t xml:space="preserve"> </w:t>
            </w:r>
            <w:r w:rsidR="00285F4F" w:rsidRPr="00285F4F">
              <w:rPr>
                <w:color w:val="000000"/>
                <w:sz w:val="22"/>
                <w:szCs w:val="22"/>
              </w:rPr>
              <w:t xml:space="preserve"> </w:t>
            </w:r>
          </w:p>
        </w:tc>
      </w:tr>
    </w:tbl>
    <w:p w:rsidR="00972F78" w:rsidRDefault="00972F78">
      <w:r>
        <w:lastRenderedPageBreak/>
        <w:br w:type="page"/>
      </w:r>
    </w:p>
    <w:tbl>
      <w:tblPr>
        <w:tblW w:w="10170" w:type="dxa"/>
        <w:tblInd w:w="108"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400"/>
        <w:gridCol w:w="4770"/>
      </w:tblGrid>
      <w:tr w:rsidR="00285F4F" w:rsidRPr="00285F4F" w:rsidTr="0087067A">
        <w:trPr>
          <w:trHeight w:val="44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lastRenderedPageBreak/>
              <w:t xml:space="preserve">Program Code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rPr>
                <w:color w:val="000000"/>
                <w:sz w:val="22"/>
                <w:szCs w:val="22"/>
              </w:rPr>
            </w:pPr>
            <w:r w:rsidRPr="00285F4F">
              <w:rPr>
                <w:color w:val="000000"/>
                <w:sz w:val="22"/>
                <w:szCs w:val="22"/>
              </w:rPr>
              <w:t>Enter the CFS program code</w:t>
            </w:r>
            <w:r w:rsidR="008C2C5C" w:rsidRPr="00285F4F">
              <w:rPr>
                <w:color w:val="000000"/>
                <w:sz w:val="22"/>
                <w:szCs w:val="22"/>
              </w:rPr>
              <w:t xml:space="preserve">.  </w:t>
            </w:r>
            <w:r w:rsidRPr="00285F4F">
              <w:rPr>
                <w:color w:val="000000"/>
                <w:sz w:val="22"/>
                <w:szCs w:val="22"/>
              </w:rPr>
              <w:t xml:space="preserve">Program codes may be found on the ACCS validation screen on the NOAA FSD web site: </w:t>
            </w:r>
          </w:p>
          <w:p w:rsidR="00285F4F" w:rsidRPr="00285F4F" w:rsidRDefault="001253C0" w:rsidP="00285F4F">
            <w:pPr>
              <w:autoSpaceDE w:val="0"/>
              <w:autoSpaceDN w:val="0"/>
              <w:adjustRightInd w:val="0"/>
              <w:spacing w:after="60"/>
              <w:rPr>
                <w:color w:val="000000"/>
                <w:sz w:val="22"/>
                <w:szCs w:val="22"/>
              </w:rPr>
            </w:pPr>
            <w:hyperlink r:id="rId10" w:history="1">
              <w:r w:rsidR="0096140E" w:rsidRPr="00C85CA5">
                <w:rPr>
                  <w:rStyle w:val="Hyperlink"/>
                  <w:sz w:val="22"/>
                  <w:szCs w:val="22"/>
                </w:rPr>
                <w:t>https://cbsquery.rdc.noaa.gov/search/validateCAMSaccs310g.html</w:t>
              </w:r>
            </w:hyperlink>
            <w:r w:rsidR="0096140E">
              <w:rPr>
                <w:color w:val="000000"/>
                <w:sz w:val="22"/>
                <w:szCs w:val="22"/>
              </w:rPr>
              <w:t xml:space="preserve"> </w:t>
            </w:r>
            <w:r w:rsidR="00285F4F" w:rsidRPr="00285F4F">
              <w:rPr>
                <w:color w:val="000000"/>
                <w:sz w:val="22"/>
                <w:szCs w:val="22"/>
              </w:rPr>
              <w:t xml:space="preserve"> </w:t>
            </w:r>
          </w:p>
        </w:tc>
      </w:tr>
      <w:tr w:rsidR="00285F4F" w:rsidRPr="00285F4F" w:rsidTr="0087067A">
        <w:trPr>
          <w:trHeight w:val="114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TWA Number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Enter the temporary work authority (TWA) number supporting the request if it is not yet supported by a formal agreement</w:t>
            </w:r>
            <w:r w:rsidR="008C2C5C" w:rsidRPr="00285F4F">
              <w:rPr>
                <w:color w:val="000000"/>
                <w:sz w:val="22"/>
                <w:szCs w:val="22"/>
              </w:rPr>
              <w:t xml:space="preserve">.  </w:t>
            </w:r>
            <w:r w:rsidRPr="00285F4F">
              <w:rPr>
                <w:color w:val="000000"/>
                <w:sz w:val="22"/>
                <w:szCs w:val="22"/>
              </w:rPr>
              <w:t>This should be the TWA No. from the RADG002 Reimbursable Agreement screen.  Please use the following TWA No format: TWA-FY-LO-FMC#01</w:t>
            </w:r>
            <w:r w:rsidR="008C2C5C" w:rsidRPr="00285F4F">
              <w:rPr>
                <w:color w:val="000000"/>
                <w:sz w:val="22"/>
                <w:szCs w:val="22"/>
              </w:rPr>
              <w:t xml:space="preserve">.  </w:t>
            </w:r>
            <w:r w:rsidRPr="00285F4F">
              <w:rPr>
                <w:color w:val="000000"/>
                <w:sz w:val="22"/>
                <w:szCs w:val="22"/>
              </w:rPr>
              <w:t>For example, TWA-2013-20-01#01</w:t>
            </w:r>
            <w:r w:rsidR="008C2C5C" w:rsidRPr="00285F4F">
              <w:rPr>
                <w:color w:val="000000"/>
                <w:sz w:val="22"/>
                <w:szCs w:val="22"/>
              </w:rPr>
              <w:t xml:space="preserve">.  </w:t>
            </w:r>
            <w:r w:rsidRPr="00285F4F">
              <w:rPr>
                <w:color w:val="000000"/>
                <w:sz w:val="22"/>
                <w:szCs w:val="22"/>
              </w:rPr>
              <w:t>However, sometimes a contract, MOU, or agreement number is provided by the customer</w:t>
            </w:r>
            <w:r w:rsidR="008C2C5C" w:rsidRPr="00285F4F">
              <w:rPr>
                <w:color w:val="000000"/>
                <w:sz w:val="22"/>
                <w:szCs w:val="22"/>
              </w:rPr>
              <w:t xml:space="preserve">.  </w:t>
            </w:r>
            <w:r w:rsidRPr="00285F4F">
              <w:rPr>
                <w:color w:val="000000"/>
                <w:sz w:val="22"/>
                <w:szCs w:val="22"/>
              </w:rPr>
              <w:t>That number should be entered here</w:t>
            </w:r>
            <w:r w:rsidR="008C2C5C" w:rsidRPr="00285F4F">
              <w:rPr>
                <w:color w:val="000000"/>
                <w:sz w:val="22"/>
                <w:szCs w:val="22"/>
              </w:rPr>
              <w:t xml:space="preserve">.  </w:t>
            </w:r>
          </w:p>
        </w:tc>
      </w:tr>
      <w:tr w:rsidR="00285F4F" w:rsidRPr="00285F4F" w:rsidTr="0087067A">
        <w:trPr>
          <w:trHeight w:val="30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b/>
                <w:bCs/>
                <w:i/>
                <w:iCs/>
                <w:color w:val="000000"/>
                <w:sz w:val="22"/>
                <w:szCs w:val="22"/>
              </w:rPr>
            </w:pPr>
            <w:r w:rsidRPr="00285F4F">
              <w:rPr>
                <w:b/>
                <w:bCs/>
                <w:i/>
                <w:iCs/>
                <w:color w:val="000000"/>
                <w:sz w:val="22"/>
                <w:szCs w:val="22"/>
              </w:rPr>
              <w:t>Existence of Reimbursable Work</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Uncheck this box if this request is a new TWA</w:t>
            </w:r>
            <w:r w:rsidR="008C2C5C" w:rsidRPr="00285F4F">
              <w:rPr>
                <w:color w:val="000000"/>
                <w:sz w:val="22"/>
                <w:szCs w:val="22"/>
              </w:rPr>
              <w:t xml:space="preserve">.  </w:t>
            </w:r>
            <w:r w:rsidRPr="00285F4F">
              <w:rPr>
                <w:color w:val="000000"/>
                <w:sz w:val="22"/>
                <w:szCs w:val="22"/>
              </w:rPr>
              <w:t>TWA between the performing NOAA organization and the sponsor must be in existence prior to the performance of reimbursable work.</w:t>
            </w:r>
          </w:p>
        </w:tc>
      </w:tr>
      <w:tr w:rsidR="00285F4F" w:rsidRPr="00285F4F" w:rsidTr="0087067A">
        <w:trPr>
          <w:trHeight w:val="30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b/>
                <w:bCs/>
                <w:i/>
                <w:iCs/>
                <w:color w:val="000000"/>
                <w:sz w:val="22"/>
                <w:szCs w:val="22"/>
              </w:rPr>
            </w:pPr>
            <w:r w:rsidRPr="00285F4F">
              <w:rPr>
                <w:b/>
                <w:bCs/>
                <w:i/>
                <w:iCs/>
                <w:color w:val="000000"/>
                <w:sz w:val="22"/>
                <w:szCs w:val="22"/>
              </w:rPr>
              <w:t>Period of Performance</w:t>
            </w:r>
          </w:p>
        </w:tc>
        <w:tc>
          <w:tcPr>
            <w:tcW w:w="4770" w:type="dxa"/>
            <w:tcBorders>
              <w:top w:val="single" w:sz="8" w:space="0" w:color="000000"/>
              <w:left w:val="single" w:sz="8" w:space="0" w:color="000000"/>
              <w:bottom w:val="single" w:sz="8" w:space="0" w:color="000000"/>
            </w:tcBorders>
          </w:tcPr>
          <w:p w:rsidR="00285F4F" w:rsidRPr="00285F4F" w:rsidRDefault="00285F4F" w:rsidP="00C757B6">
            <w:pPr>
              <w:autoSpaceDE w:val="0"/>
              <w:autoSpaceDN w:val="0"/>
              <w:adjustRightInd w:val="0"/>
              <w:spacing w:before="120" w:after="60"/>
              <w:rPr>
                <w:color w:val="000000"/>
                <w:sz w:val="22"/>
                <w:szCs w:val="22"/>
              </w:rPr>
            </w:pPr>
            <w:r w:rsidRPr="00285F4F">
              <w:rPr>
                <w:color w:val="000000"/>
                <w:sz w:val="22"/>
                <w:szCs w:val="22"/>
              </w:rPr>
              <w:t>Enter the period of performance</w:t>
            </w:r>
            <w:r w:rsidR="008C2C5C" w:rsidRPr="00285F4F">
              <w:rPr>
                <w:color w:val="000000"/>
                <w:sz w:val="22"/>
                <w:szCs w:val="22"/>
              </w:rPr>
              <w:t xml:space="preserve">.  </w:t>
            </w:r>
            <w:r w:rsidRPr="00285F4F">
              <w:rPr>
                <w:color w:val="000000"/>
                <w:sz w:val="22"/>
                <w:szCs w:val="22"/>
              </w:rPr>
              <w:t xml:space="preserve">TWA </w:t>
            </w:r>
            <w:r w:rsidR="00C757B6">
              <w:rPr>
                <w:color w:val="000000"/>
                <w:sz w:val="22"/>
                <w:szCs w:val="22"/>
              </w:rPr>
              <w:t xml:space="preserve">will </w:t>
            </w:r>
            <w:r w:rsidRPr="00285F4F">
              <w:rPr>
                <w:color w:val="000000"/>
                <w:sz w:val="22"/>
                <w:szCs w:val="22"/>
              </w:rPr>
              <w:t>only be valid for three months</w:t>
            </w:r>
            <w:r w:rsidR="008C2C5C" w:rsidRPr="00285F4F">
              <w:rPr>
                <w:color w:val="000000"/>
                <w:sz w:val="22"/>
                <w:szCs w:val="22"/>
              </w:rPr>
              <w:t xml:space="preserve">.  </w:t>
            </w:r>
          </w:p>
        </w:tc>
      </w:tr>
      <w:tr w:rsidR="00285F4F" w:rsidRPr="00285F4F" w:rsidTr="0087067A">
        <w:trPr>
          <w:trHeight w:val="30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b/>
                <w:bCs/>
                <w:i/>
                <w:iCs/>
                <w:color w:val="000000"/>
                <w:sz w:val="22"/>
                <w:szCs w:val="22"/>
              </w:rPr>
            </w:pPr>
            <w:r w:rsidRPr="00285F4F">
              <w:rPr>
                <w:b/>
                <w:bCs/>
                <w:i/>
                <w:iCs/>
                <w:color w:val="000000"/>
                <w:sz w:val="22"/>
                <w:szCs w:val="22"/>
              </w:rPr>
              <w:t>Exception</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Check this box if this request is an exception</w:t>
            </w:r>
            <w:r w:rsidR="008C2C5C" w:rsidRPr="00285F4F">
              <w:rPr>
                <w:color w:val="000000"/>
                <w:sz w:val="22"/>
                <w:szCs w:val="22"/>
              </w:rPr>
              <w:t xml:space="preserve">.  </w:t>
            </w:r>
            <w:r w:rsidRPr="00285F4F">
              <w:rPr>
                <w:color w:val="000000"/>
                <w:sz w:val="22"/>
                <w:szCs w:val="22"/>
              </w:rPr>
              <w:t xml:space="preserve">An Exception may be granted for an additional </w:t>
            </w:r>
            <w:r w:rsidR="008C2C5C" w:rsidRPr="00285F4F">
              <w:rPr>
                <w:color w:val="000000"/>
                <w:sz w:val="22"/>
                <w:szCs w:val="22"/>
              </w:rPr>
              <w:t>three-month</w:t>
            </w:r>
            <w:r w:rsidRPr="00285F4F">
              <w:rPr>
                <w:color w:val="000000"/>
                <w:sz w:val="22"/>
                <w:szCs w:val="22"/>
              </w:rPr>
              <w:t xml:space="preserve"> period if sufficient need is demonstrated</w:t>
            </w:r>
            <w:r w:rsidR="008C2C5C" w:rsidRPr="00285F4F">
              <w:rPr>
                <w:color w:val="000000"/>
                <w:sz w:val="22"/>
                <w:szCs w:val="22"/>
              </w:rPr>
              <w:t xml:space="preserve">.  </w:t>
            </w:r>
            <w:r w:rsidRPr="00285F4F">
              <w:rPr>
                <w:color w:val="000000"/>
                <w:sz w:val="22"/>
                <w:szCs w:val="22"/>
              </w:rPr>
              <w:t>The only exception would be for disaster/emergencies where NOAA is directed to assist.  This exception must be justified in a memo to NOAA CFO for approval.</w:t>
            </w:r>
          </w:p>
        </w:tc>
      </w:tr>
      <w:tr w:rsidR="00285F4F" w:rsidRPr="00285F4F" w:rsidTr="0087067A">
        <w:trPr>
          <w:trHeight w:val="30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Related Direct Project Code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Enter the direct project code that costs should be transferred to in the event of an overrun</w:t>
            </w:r>
            <w:r w:rsidR="008C2C5C" w:rsidRPr="00285F4F">
              <w:rPr>
                <w:color w:val="000000"/>
                <w:sz w:val="22"/>
                <w:szCs w:val="22"/>
              </w:rPr>
              <w:t xml:space="preserve">.  </w:t>
            </w:r>
            <w:r w:rsidRPr="00285F4F">
              <w:rPr>
                <w:color w:val="000000"/>
                <w:sz w:val="22"/>
                <w:szCs w:val="22"/>
              </w:rPr>
              <w:t>Note: The Line Office will be notified if a cost transfer is required.</w:t>
            </w:r>
          </w:p>
        </w:tc>
      </w:tr>
      <w:tr w:rsidR="00285F4F" w:rsidRPr="00285F4F" w:rsidTr="0087067A">
        <w:trPr>
          <w:trHeight w:val="45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Customer/Contact No. </w:t>
            </w:r>
          </w:p>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Name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Enter the customer organization’s number and name (e.g. 366 Department of Energy, Capital Accounting Center) from the AR071 Lookup screen</w:t>
            </w:r>
            <w:r w:rsidR="008C2C5C" w:rsidRPr="00285F4F">
              <w:rPr>
                <w:color w:val="000000"/>
                <w:sz w:val="22"/>
                <w:szCs w:val="22"/>
              </w:rPr>
              <w:t xml:space="preserve">.  </w:t>
            </w:r>
          </w:p>
        </w:tc>
      </w:tr>
      <w:tr w:rsidR="00285F4F" w:rsidRPr="00285F4F" w:rsidTr="0087067A">
        <w:trPr>
          <w:trHeight w:val="30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Description of Activity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Enter a description of the activity to be performed under the reimbursable TWA project</w:t>
            </w:r>
            <w:r w:rsidR="008C2C5C" w:rsidRPr="00285F4F">
              <w:rPr>
                <w:color w:val="000000"/>
                <w:sz w:val="22"/>
                <w:szCs w:val="22"/>
              </w:rPr>
              <w:t xml:space="preserve">.  </w:t>
            </w:r>
            <w:r w:rsidRPr="00285F4F">
              <w:rPr>
                <w:color w:val="000000"/>
                <w:sz w:val="22"/>
                <w:szCs w:val="22"/>
              </w:rPr>
              <w:t>Be as specific as possible</w:t>
            </w:r>
            <w:r w:rsidR="008C2C5C" w:rsidRPr="00285F4F">
              <w:rPr>
                <w:color w:val="000000"/>
                <w:sz w:val="22"/>
                <w:szCs w:val="22"/>
              </w:rPr>
              <w:t xml:space="preserve">.  </w:t>
            </w:r>
          </w:p>
        </w:tc>
      </w:tr>
      <w:tr w:rsidR="00285F4F" w:rsidRPr="00285F4F" w:rsidTr="0087067A">
        <w:trPr>
          <w:trHeight w:val="143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rPr>
                <w:color w:val="000000"/>
                <w:sz w:val="23"/>
                <w:szCs w:val="23"/>
              </w:rPr>
            </w:pPr>
            <w:r w:rsidRPr="00285F4F">
              <w:rPr>
                <w:b/>
                <w:bCs/>
                <w:i/>
                <w:iCs/>
                <w:color w:val="000000"/>
                <w:sz w:val="23"/>
                <w:szCs w:val="23"/>
                <w:u w:val="single"/>
              </w:rPr>
              <w:t xml:space="preserve">Temporary Work Authority: </w:t>
            </w:r>
          </w:p>
          <w:p w:rsidR="00285F4F" w:rsidRPr="00285F4F" w:rsidRDefault="00285F4F" w:rsidP="00285F4F">
            <w:pPr>
              <w:autoSpaceDE w:val="0"/>
              <w:autoSpaceDN w:val="0"/>
              <w:adjustRightInd w:val="0"/>
              <w:spacing w:after="60"/>
              <w:rPr>
                <w:color w:val="000000"/>
                <w:sz w:val="22"/>
                <w:szCs w:val="22"/>
              </w:rPr>
            </w:pPr>
            <w:r w:rsidRPr="00285F4F">
              <w:rPr>
                <w:b/>
                <w:bCs/>
                <w:i/>
                <w:iCs/>
                <w:color w:val="000000"/>
                <w:sz w:val="22"/>
                <w:szCs w:val="22"/>
              </w:rPr>
              <w:t>New Fiscal Year</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rPr>
                <w:color w:val="000000"/>
                <w:sz w:val="22"/>
                <w:szCs w:val="22"/>
              </w:rPr>
            </w:pPr>
            <w:r w:rsidRPr="00285F4F">
              <w:rPr>
                <w:i/>
                <w:iCs/>
                <w:color w:val="000000"/>
                <w:sz w:val="22"/>
                <w:szCs w:val="22"/>
              </w:rPr>
              <w:t xml:space="preserve">(This section should be completed for all reimbursable TWA projects.) </w:t>
            </w:r>
          </w:p>
          <w:p w:rsidR="00285F4F" w:rsidRPr="00285F4F" w:rsidRDefault="00285F4F" w:rsidP="00285F4F">
            <w:pPr>
              <w:autoSpaceDE w:val="0"/>
              <w:autoSpaceDN w:val="0"/>
              <w:adjustRightInd w:val="0"/>
              <w:spacing w:after="60"/>
              <w:rPr>
                <w:color w:val="000000"/>
                <w:sz w:val="22"/>
                <w:szCs w:val="22"/>
              </w:rPr>
            </w:pPr>
            <w:r w:rsidRPr="00285F4F">
              <w:rPr>
                <w:color w:val="000000"/>
                <w:sz w:val="22"/>
                <w:szCs w:val="22"/>
              </w:rPr>
              <w:t>Check this box if this TWA request is the first one for the fiscal year for this project</w:t>
            </w:r>
            <w:r w:rsidR="008C2C5C" w:rsidRPr="00285F4F">
              <w:rPr>
                <w:color w:val="000000"/>
                <w:sz w:val="22"/>
                <w:szCs w:val="22"/>
              </w:rPr>
              <w:t xml:space="preserve">.  </w:t>
            </w:r>
          </w:p>
        </w:tc>
      </w:tr>
      <w:tr w:rsidR="00285F4F" w:rsidRPr="00285F4F" w:rsidTr="0087067A">
        <w:trPr>
          <w:trHeight w:val="863"/>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Increase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Check this box if the TWA amount for this project should be increased</w:t>
            </w:r>
            <w:r w:rsidR="008C2C5C" w:rsidRPr="00285F4F">
              <w:rPr>
                <w:color w:val="000000"/>
                <w:sz w:val="22"/>
                <w:szCs w:val="22"/>
              </w:rPr>
              <w:t xml:space="preserve">.  </w:t>
            </w:r>
          </w:p>
        </w:tc>
      </w:tr>
      <w:tr w:rsidR="00285F4F" w:rsidRPr="00285F4F" w:rsidTr="0087067A">
        <w:trPr>
          <w:trHeight w:val="775"/>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lastRenderedPageBreak/>
              <w:t xml:space="preserve">Decrease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Check this box if the TWA amount for this project should be decreased</w:t>
            </w:r>
            <w:r w:rsidR="008C2C5C" w:rsidRPr="00285F4F">
              <w:rPr>
                <w:color w:val="000000"/>
                <w:sz w:val="22"/>
                <w:szCs w:val="22"/>
              </w:rPr>
              <w:t xml:space="preserve">.  </w:t>
            </w:r>
          </w:p>
        </w:tc>
      </w:tr>
      <w:tr w:rsidR="00285F4F" w:rsidRPr="00285F4F" w:rsidTr="0087067A">
        <w:trPr>
          <w:trHeight w:val="44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Amount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Enter the total amount (dollars and cents) of the new TWA to be recorded</w:t>
            </w:r>
            <w:r w:rsidR="008C2C5C" w:rsidRPr="00285F4F">
              <w:rPr>
                <w:color w:val="000000"/>
                <w:sz w:val="22"/>
                <w:szCs w:val="22"/>
              </w:rPr>
              <w:t xml:space="preserve">.  </w:t>
            </w:r>
            <w:r w:rsidRPr="00285F4F">
              <w:rPr>
                <w:color w:val="000000"/>
                <w:sz w:val="22"/>
                <w:szCs w:val="22"/>
              </w:rPr>
              <w:t>This should be the TWA amount based on a written valid commitment by the sponsoring agency for the current fiscal year.  A project cannot be authorized for more than 25 percent of the estimated amount</w:t>
            </w:r>
            <w:r w:rsidR="008C2C5C" w:rsidRPr="00285F4F">
              <w:rPr>
                <w:color w:val="000000"/>
                <w:sz w:val="22"/>
                <w:szCs w:val="22"/>
              </w:rPr>
              <w:t xml:space="preserve">.  </w:t>
            </w:r>
            <w:r w:rsidRPr="00285F4F">
              <w:rPr>
                <w:color w:val="000000"/>
                <w:sz w:val="22"/>
                <w:szCs w:val="22"/>
              </w:rPr>
              <w:t>For an increase to a TWA, enter the amount of the increase with a plus (+)</w:t>
            </w:r>
            <w:r w:rsidR="008C2C5C" w:rsidRPr="00285F4F">
              <w:rPr>
                <w:color w:val="000000"/>
                <w:sz w:val="22"/>
                <w:szCs w:val="22"/>
              </w:rPr>
              <w:t xml:space="preserve">.  </w:t>
            </w:r>
            <w:r w:rsidRPr="00285F4F">
              <w:rPr>
                <w:color w:val="000000"/>
                <w:sz w:val="22"/>
                <w:szCs w:val="22"/>
              </w:rPr>
              <w:t>For a decrease to a TWA, enter the amount of the decrease with a minus (-)</w:t>
            </w:r>
            <w:r w:rsidR="008C2C5C" w:rsidRPr="00285F4F">
              <w:rPr>
                <w:color w:val="000000"/>
                <w:sz w:val="22"/>
                <w:szCs w:val="22"/>
              </w:rPr>
              <w:t xml:space="preserve">.  </w:t>
            </w:r>
          </w:p>
        </w:tc>
      </w:tr>
      <w:tr w:rsidR="00285F4F" w:rsidRPr="00285F4F" w:rsidTr="0087067A">
        <w:trPr>
          <w:trHeight w:val="443"/>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rPr>
                <w:color w:val="000000"/>
                <w:sz w:val="23"/>
                <w:szCs w:val="23"/>
              </w:rPr>
            </w:pPr>
            <w:r w:rsidRPr="00285F4F">
              <w:rPr>
                <w:b/>
                <w:bCs/>
                <w:i/>
                <w:iCs/>
                <w:color w:val="000000"/>
                <w:sz w:val="23"/>
                <w:szCs w:val="23"/>
                <w:u w:val="single"/>
              </w:rPr>
              <w:t xml:space="preserve">Allotment: </w:t>
            </w:r>
          </w:p>
          <w:p w:rsidR="00285F4F" w:rsidRPr="00285F4F" w:rsidRDefault="00285F4F" w:rsidP="00285F4F">
            <w:pPr>
              <w:autoSpaceDE w:val="0"/>
              <w:autoSpaceDN w:val="0"/>
              <w:adjustRightInd w:val="0"/>
              <w:spacing w:after="60"/>
              <w:rPr>
                <w:color w:val="000000"/>
                <w:sz w:val="22"/>
                <w:szCs w:val="22"/>
              </w:rPr>
            </w:pPr>
            <w:r w:rsidRPr="00285F4F">
              <w:rPr>
                <w:b/>
                <w:bCs/>
                <w:i/>
                <w:iCs/>
                <w:color w:val="000000"/>
                <w:sz w:val="22"/>
                <w:szCs w:val="22"/>
              </w:rPr>
              <w:t xml:space="preserve">New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rPr>
                <w:color w:val="000000"/>
                <w:sz w:val="22"/>
                <w:szCs w:val="22"/>
              </w:rPr>
            </w:pPr>
            <w:r w:rsidRPr="00285F4F">
              <w:rPr>
                <w:i/>
                <w:iCs/>
                <w:color w:val="000000"/>
                <w:sz w:val="22"/>
                <w:szCs w:val="22"/>
              </w:rPr>
              <w:t xml:space="preserve">(This section should be completed for all reimbursable TWA projects.) </w:t>
            </w:r>
          </w:p>
          <w:p w:rsidR="00285F4F" w:rsidRPr="00285F4F" w:rsidRDefault="00285F4F" w:rsidP="00285F4F">
            <w:pPr>
              <w:autoSpaceDE w:val="0"/>
              <w:autoSpaceDN w:val="0"/>
              <w:adjustRightInd w:val="0"/>
              <w:spacing w:after="60"/>
              <w:rPr>
                <w:color w:val="000000"/>
                <w:sz w:val="22"/>
                <w:szCs w:val="22"/>
              </w:rPr>
            </w:pPr>
            <w:r w:rsidRPr="00285F4F">
              <w:rPr>
                <w:color w:val="000000"/>
                <w:sz w:val="22"/>
                <w:szCs w:val="22"/>
              </w:rPr>
              <w:t>Check this box if this allotment request is the first one for the fiscal year for this project</w:t>
            </w:r>
            <w:r w:rsidR="008C2C5C" w:rsidRPr="00285F4F">
              <w:rPr>
                <w:color w:val="000000"/>
                <w:sz w:val="22"/>
                <w:szCs w:val="22"/>
              </w:rPr>
              <w:t xml:space="preserve">.  </w:t>
            </w:r>
          </w:p>
        </w:tc>
      </w:tr>
      <w:tr w:rsidR="00285F4F" w:rsidRPr="00285F4F" w:rsidTr="0087067A">
        <w:trPr>
          <w:trHeight w:val="30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Increase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Check this box if the allotment amount for this project should be increased</w:t>
            </w:r>
            <w:r w:rsidR="008C2C5C" w:rsidRPr="00285F4F">
              <w:rPr>
                <w:color w:val="000000"/>
                <w:sz w:val="22"/>
                <w:szCs w:val="22"/>
              </w:rPr>
              <w:t xml:space="preserve">.  </w:t>
            </w:r>
          </w:p>
        </w:tc>
      </w:tr>
      <w:tr w:rsidR="00285F4F" w:rsidRPr="00285F4F" w:rsidTr="0087067A">
        <w:trPr>
          <w:trHeight w:val="30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Decrease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Check this box if the allotment amount for this project should be decreased</w:t>
            </w:r>
            <w:r w:rsidR="008C2C5C" w:rsidRPr="00285F4F">
              <w:rPr>
                <w:color w:val="000000"/>
                <w:sz w:val="22"/>
                <w:szCs w:val="22"/>
              </w:rPr>
              <w:t xml:space="preserve">.  </w:t>
            </w:r>
          </w:p>
        </w:tc>
      </w:tr>
      <w:tr w:rsidR="00285F4F" w:rsidRPr="00285F4F" w:rsidTr="0087067A">
        <w:trPr>
          <w:trHeight w:val="86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Amount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For a new allotment, enter the total allotment amount (dollars and cents) being requested</w:t>
            </w:r>
            <w:r w:rsidR="008C2C5C" w:rsidRPr="00285F4F">
              <w:rPr>
                <w:color w:val="000000"/>
                <w:sz w:val="22"/>
                <w:szCs w:val="22"/>
              </w:rPr>
              <w:t xml:space="preserve">.  </w:t>
            </w:r>
            <w:r w:rsidRPr="00285F4F">
              <w:rPr>
                <w:color w:val="000000"/>
                <w:sz w:val="22"/>
                <w:szCs w:val="22"/>
              </w:rPr>
              <w:t>For an increase to an allotment, enter the amount of the increase with a plus (+)</w:t>
            </w:r>
            <w:r w:rsidR="008C2C5C" w:rsidRPr="00285F4F">
              <w:rPr>
                <w:color w:val="000000"/>
                <w:sz w:val="22"/>
                <w:szCs w:val="22"/>
              </w:rPr>
              <w:t xml:space="preserve">.  </w:t>
            </w:r>
            <w:r w:rsidRPr="00285F4F">
              <w:rPr>
                <w:color w:val="000000"/>
                <w:sz w:val="22"/>
                <w:szCs w:val="22"/>
              </w:rPr>
              <w:t>For a decrease to an allotment, enter the amount of the decrease with a minus (-)</w:t>
            </w:r>
            <w:r w:rsidR="008C2C5C" w:rsidRPr="00285F4F">
              <w:rPr>
                <w:color w:val="000000"/>
                <w:sz w:val="22"/>
                <w:szCs w:val="22"/>
              </w:rPr>
              <w:t xml:space="preserve">.  </w:t>
            </w:r>
            <w:r w:rsidRPr="00285F4F">
              <w:rPr>
                <w:color w:val="000000"/>
                <w:sz w:val="22"/>
                <w:szCs w:val="22"/>
              </w:rPr>
              <w:t>The allotment amount should never exceed the TWA amount entered above</w:t>
            </w:r>
            <w:r w:rsidR="008C2C5C" w:rsidRPr="00285F4F">
              <w:rPr>
                <w:color w:val="000000"/>
                <w:sz w:val="22"/>
                <w:szCs w:val="22"/>
              </w:rPr>
              <w:t xml:space="preserve">.  </w:t>
            </w:r>
          </w:p>
        </w:tc>
      </w:tr>
      <w:tr w:rsidR="00285F4F" w:rsidRPr="00285F4F" w:rsidTr="0087067A">
        <w:trPr>
          <w:trHeight w:val="30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Organization Code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rPr>
                <w:color w:val="000000"/>
                <w:sz w:val="22"/>
                <w:szCs w:val="22"/>
              </w:rPr>
            </w:pPr>
            <w:r w:rsidRPr="00285F4F">
              <w:rPr>
                <w:color w:val="000000"/>
                <w:sz w:val="22"/>
                <w:szCs w:val="22"/>
              </w:rPr>
              <w:t>Enter the first two segments (FMC level) of the organization code to be used for recording the allotment</w:t>
            </w:r>
            <w:r w:rsidR="008C2C5C" w:rsidRPr="00285F4F">
              <w:rPr>
                <w:color w:val="000000"/>
                <w:sz w:val="22"/>
                <w:szCs w:val="22"/>
              </w:rPr>
              <w:t xml:space="preserve">.  </w:t>
            </w:r>
          </w:p>
        </w:tc>
      </w:tr>
      <w:tr w:rsidR="00285F4F" w:rsidRPr="00285F4F" w:rsidTr="0087067A">
        <w:trPr>
          <w:trHeight w:val="860"/>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Allotment Distribution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rPr>
                <w:color w:val="000000"/>
                <w:sz w:val="22"/>
                <w:szCs w:val="22"/>
              </w:rPr>
            </w:pPr>
            <w:r w:rsidRPr="00285F4F">
              <w:rPr>
                <w:color w:val="000000"/>
                <w:sz w:val="22"/>
                <w:szCs w:val="22"/>
              </w:rPr>
              <w:t>For a new allotment, enter the amount (dollars and cents) Budget Execution should establish for each quarter</w:t>
            </w:r>
            <w:r w:rsidR="008C2C5C" w:rsidRPr="00285F4F">
              <w:rPr>
                <w:color w:val="000000"/>
                <w:sz w:val="22"/>
                <w:szCs w:val="22"/>
              </w:rPr>
              <w:t xml:space="preserve">.  </w:t>
            </w:r>
            <w:r w:rsidRPr="00285F4F">
              <w:rPr>
                <w:color w:val="000000"/>
                <w:sz w:val="22"/>
                <w:szCs w:val="22"/>
              </w:rPr>
              <w:t>For an increase or decrease, enter the appropriate share (dollars and cents) of the total increase or decrease for each quarter with the appropriate plus or minus</w:t>
            </w:r>
            <w:r w:rsidR="008C2C5C" w:rsidRPr="00285F4F">
              <w:rPr>
                <w:color w:val="000000"/>
                <w:sz w:val="22"/>
                <w:szCs w:val="22"/>
              </w:rPr>
              <w:t xml:space="preserve">.  </w:t>
            </w:r>
            <w:r w:rsidRPr="00285F4F">
              <w:rPr>
                <w:color w:val="000000"/>
                <w:sz w:val="22"/>
                <w:szCs w:val="22"/>
              </w:rPr>
              <w:t>A TWA cannot be obtained after June 30</w:t>
            </w:r>
            <w:r w:rsidRPr="00285F4F">
              <w:rPr>
                <w:color w:val="000000"/>
                <w:sz w:val="22"/>
                <w:szCs w:val="22"/>
                <w:vertAlign w:val="superscript"/>
              </w:rPr>
              <w:t>th</w:t>
            </w:r>
            <w:r w:rsidRPr="00285F4F">
              <w:rPr>
                <w:color w:val="000000"/>
                <w:sz w:val="22"/>
                <w:szCs w:val="22"/>
              </w:rPr>
              <w:t>.</w:t>
            </w:r>
          </w:p>
        </w:tc>
      </w:tr>
      <w:tr w:rsidR="00285F4F" w:rsidRPr="00285F4F" w:rsidTr="0087067A">
        <w:trPr>
          <w:trHeight w:val="443"/>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rPr>
                <w:color w:val="000000"/>
                <w:sz w:val="23"/>
                <w:szCs w:val="23"/>
              </w:rPr>
            </w:pPr>
            <w:r w:rsidRPr="00285F4F">
              <w:rPr>
                <w:b/>
                <w:bCs/>
                <w:i/>
                <w:iCs/>
                <w:color w:val="000000"/>
                <w:sz w:val="23"/>
                <w:szCs w:val="23"/>
                <w:u w:val="single"/>
              </w:rPr>
              <w:t>NOAA Line Office Contacts</w:t>
            </w:r>
            <w:r w:rsidRPr="00285F4F">
              <w:rPr>
                <w:b/>
                <w:bCs/>
                <w:i/>
                <w:iCs/>
                <w:color w:val="000000"/>
                <w:sz w:val="23"/>
                <w:szCs w:val="23"/>
              </w:rPr>
              <w:t xml:space="preserve">: </w:t>
            </w:r>
          </w:p>
          <w:p w:rsidR="00285F4F" w:rsidRPr="00285F4F" w:rsidRDefault="00285F4F" w:rsidP="00285F4F">
            <w:pPr>
              <w:autoSpaceDE w:val="0"/>
              <w:autoSpaceDN w:val="0"/>
              <w:adjustRightInd w:val="0"/>
              <w:spacing w:after="60"/>
              <w:rPr>
                <w:color w:val="000000"/>
                <w:sz w:val="22"/>
                <w:szCs w:val="22"/>
              </w:rPr>
            </w:pPr>
            <w:r w:rsidRPr="00285F4F">
              <w:rPr>
                <w:b/>
                <w:bCs/>
                <w:i/>
                <w:iCs/>
                <w:color w:val="000000"/>
                <w:sz w:val="22"/>
                <w:szCs w:val="22"/>
              </w:rPr>
              <w:t xml:space="preserve">Billing Contact Name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after="60"/>
              <w:rPr>
                <w:color w:val="000000"/>
                <w:sz w:val="22"/>
                <w:szCs w:val="22"/>
              </w:rPr>
            </w:pPr>
            <w:r w:rsidRPr="00285F4F">
              <w:rPr>
                <w:color w:val="000000"/>
                <w:sz w:val="22"/>
                <w:szCs w:val="22"/>
              </w:rPr>
              <w:t>Enter the name of the NOAA Line Office / Staff Office person the Finance Office should contact with any billing questions</w:t>
            </w:r>
            <w:r w:rsidR="008C2C5C" w:rsidRPr="00285F4F">
              <w:rPr>
                <w:color w:val="000000"/>
                <w:sz w:val="22"/>
                <w:szCs w:val="22"/>
              </w:rPr>
              <w:t xml:space="preserve">.  </w:t>
            </w:r>
          </w:p>
        </w:tc>
      </w:tr>
      <w:tr w:rsidR="00285F4F" w:rsidRPr="00285F4F" w:rsidTr="0087067A">
        <w:trPr>
          <w:trHeight w:val="16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Phone Number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Enter the phone number for the NOAA billing contact</w:t>
            </w:r>
            <w:r w:rsidR="008C2C5C" w:rsidRPr="00285F4F">
              <w:rPr>
                <w:color w:val="000000"/>
                <w:sz w:val="22"/>
                <w:szCs w:val="22"/>
              </w:rPr>
              <w:t xml:space="preserve">.  </w:t>
            </w:r>
          </w:p>
        </w:tc>
      </w:tr>
      <w:tr w:rsidR="00285F4F" w:rsidRPr="00285F4F" w:rsidTr="0087067A">
        <w:trPr>
          <w:trHeight w:val="301"/>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Program Contact Name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Enter the name of the NOAA person responsible for the activity (may be the same as the billing contact)</w:t>
            </w:r>
            <w:r w:rsidR="008C2C5C" w:rsidRPr="00285F4F">
              <w:rPr>
                <w:color w:val="000000"/>
                <w:sz w:val="22"/>
                <w:szCs w:val="22"/>
              </w:rPr>
              <w:t xml:space="preserve">.  </w:t>
            </w:r>
          </w:p>
        </w:tc>
      </w:tr>
      <w:tr w:rsidR="00285F4F" w:rsidRPr="00285F4F" w:rsidTr="0087067A">
        <w:trPr>
          <w:trHeight w:val="16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Phone Number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Enter the phone number for the NOAA program contact</w:t>
            </w:r>
            <w:r w:rsidR="008C2C5C" w:rsidRPr="00285F4F">
              <w:rPr>
                <w:color w:val="000000"/>
                <w:sz w:val="22"/>
                <w:szCs w:val="22"/>
              </w:rPr>
              <w:t xml:space="preserve">.  </w:t>
            </w:r>
          </w:p>
        </w:tc>
      </w:tr>
      <w:tr w:rsidR="00285F4F" w:rsidRPr="00285F4F" w:rsidTr="0087067A">
        <w:trPr>
          <w:trHeight w:val="48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3"/>
                <w:szCs w:val="23"/>
              </w:rPr>
            </w:pPr>
            <w:r w:rsidRPr="00285F4F">
              <w:rPr>
                <w:b/>
                <w:bCs/>
                <w:i/>
                <w:iCs/>
                <w:color w:val="000000"/>
                <w:sz w:val="23"/>
                <w:szCs w:val="23"/>
                <w:u w:val="single"/>
              </w:rPr>
              <w:lastRenderedPageBreak/>
              <w:t xml:space="preserve">Special Requirements: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3"/>
                <w:szCs w:val="23"/>
              </w:rPr>
            </w:pPr>
            <w:r w:rsidRPr="00285F4F">
              <w:rPr>
                <w:color w:val="000000"/>
                <w:sz w:val="22"/>
                <w:szCs w:val="22"/>
              </w:rPr>
              <w:t xml:space="preserve">Enter </w:t>
            </w:r>
            <w:r w:rsidRPr="00285F4F">
              <w:rPr>
                <w:color w:val="000000"/>
                <w:sz w:val="23"/>
                <w:szCs w:val="23"/>
              </w:rPr>
              <w:t>any other unique circumstances or requirements related to this project</w:t>
            </w:r>
            <w:r w:rsidR="008C2C5C" w:rsidRPr="00285F4F">
              <w:rPr>
                <w:color w:val="000000"/>
                <w:sz w:val="23"/>
                <w:szCs w:val="23"/>
              </w:rPr>
              <w:t xml:space="preserve">.  </w:t>
            </w:r>
          </w:p>
        </w:tc>
      </w:tr>
      <w:tr w:rsidR="00285F4F" w:rsidRPr="00285F4F" w:rsidTr="0087067A">
        <w:trPr>
          <w:trHeight w:val="635"/>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rPr>
                <w:color w:val="000000"/>
                <w:sz w:val="23"/>
                <w:szCs w:val="23"/>
              </w:rPr>
            </w:pPr>
            <w:r w:rsidRPr="00285F4F">
              <w:rPr>
                <w:b/>
                <w:bCs/>
                <w:i/>
                <w:iCs/>
                <w:color w:val="000000"/>
                <w:sz w:val="23"/>
                <w:szCs w:val="23"/>
                <w:u w:val="single"/>
              </w:rPr>
              <w:t xml:space="preserve">Approval: </w:t>
            </w:r>
          </w:p>
          <w:p w:rsidR="00285F4F" w:rsidRPr="00285F4F" w:rsidRDefault="00285F4F" w:rsidP="00285F4F">
            <w:pPr>
              <w:autoSpaceDE w:val="0"/>
              <w:autoSpaceDN w:val="0"/>
              <w:adjustRightInd w:val="0"/>
              <w:spacing w:before="120"/>
              <w:rPr>
                <w:b/>
                <w:bCs/>
                <w:i/>
                <w:iCs/>
                <w:color w:val="000000"/>
                <w:sz w:val="23"/>
                <w:szCs w:val="23"/>
                <w:u w:val="single"/>
              </w:rPr>
            </w:pPr>
            <w:r w:rsidRPr="00285F4F">
              <w:rPr>
                <w:b/>
                <w:bCs/>
                <w:i/>
                <w:iCs/>
                <w:color w:val="000000"/>
                <w:sz w:val="23"/>
                <w:szCs w:val="23"/>
                <w:u w:val="single"/>
              </w:rPr>
              <w:t>NOAA Program Manager</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after="60"/>
              <w:rPr>
                <w:color w:val="000000"/>
                <w:sz w:val="23"/>
                <w:szCs w:val="23"/>
              </w:rPr>
            </w:pPr>
            <w:r w:rsidRPr="00285F4F">
              <w:rPr>
                <w:color w:val="000000"/>
                <w:sz w:val="23"/>
                <w:szCs w:val="23"/>
              </w:rPr>
              <w:t>The form should be signed by the NOAA program manager responsible for the program along with their typed or printed name and date of signature.</w:t>
            </w:r>
          </w:p>
        </w:tc>
      </w:tr>
      <w:tr w:rsidR="00285F4F" w:rsidRPr="00285F4F" w:rsidTr="0087067A">
        <w:trPr>
          <w:trHeight w:val="635"/>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rPr>
                <w:color w:val="000000"/>
                <w:sz w:val="23"/>
                <w:szCs w:val="23"/>
              </w:rPr>
            </w:pPr>
            <w:r w:rsidRPr="00285F4F">
              <w:rPr>
                <w:b/>
                <w:bCs/>
                <w:i/>
                <w:iCs/>
                <w:color w:val="000000"/>
                <w:sz w:val="23"/>
                <w:szCs w:val="23"/>
                <w:u w:val="single"/>
              </w:rPr>
              <w:t xml:space="preserve">Approval: </w:t>
            </w:r>
          </w:p>
          <w:p w:rsidR="00285F4F" w:rsidRPr="00285F4F" w:rsidRDefault="00285F4F" w:rsidP="00285F4F">
            <w:pPr>
              <w:autoSpaceDE w:val="0"/>
              <w:autoSpaceDN w:val="0"/>
              <w:adjustRightInd w:val="0"/>
              <w:spacing w:after="60"/>
              <w:rPr>
                <w:color w:val="000000"/>
                <w:sz w:val="23"/>
                <w:szCs w:val="23"/>
              </w:rPr>
            </w:pPr>
            <w:r w:rsidRPr="00285F4F">
              <w:rPr>
                <w:b/>
                <w:bCs/>
                <w:i/>
                <w:iCs/>
                <w:color w:val="000000"/>
                <w:sz w:val="23"/>
                <w:szCs w:val="23"/>
                <w:u w:val="single"/>
              </w:rPr>
              <w:t xml:space="preserve">NOAA Line Office Chief Financial Officer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after="60"/>
              <w:rPr>
                <w:color w:val="000000"/>
                <w:sz w:val="23"/>
                <w:szCs w:val="23"/>
              </w:rPr>
            </w:pPr>
            <w:r w:rsidRPr="00285F4F">
              <w:rPr>
                <w:color w:val="000000"/>
                <w:sz w:val="23"/>
                <w:szCs w:val="23"/>
              </w:rPr>
              <w:t>The form should be signed by the NOAA Line Office Chief Financial Officer (LO CFO) responsible for the program along with their typed or printed name and date of signature</w:t>
            </w:r>
            <w:r w:rsidR="008C2C5C" w:rsidRPr="00285F4F">
              <w:rPr>
                <w:color w:val="000000"/>
                <w:sz w:val="23"/>
                <w:szCs w:val="23"/>
              </w:rPr>
              <w:t xml:space="preserve">.  </w:t>
            </w:r>
          </w:p>
        </w:tc>
      </w:tr>
      <w:tr w:rsidR="00285F4F" w:rsidRPr="00285F4F" w:rsidTr="0087067A">
        <w:trPr>
          <w:trHeight w:val="635"/>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rPr>
                <w:color w:val="000000"/>
                <w:sz w:val="23"/>
                <w:szCs w:val="23"/>
              </w:rPr>
            </w:pPr>
            <w:r w:rsidRPr="00285F4F">
              <w:rPr>
                <w:b/>
                <w:bCs/>
                <w:i/>
                <w:iCs/>
                <w:color w:val="000000"/>
                <w:sz w:val="23"/>
                <w:szCs w:val="23"/>
                <w:u w:val="single"/>
              </w:rPr>
              <w:t xml:space="preserve">Approval: </w:t>
            </w:r>
          </w:p>
          <w:p w:rsidR="00285F4F" w:rsidRPr="00285F4F" w:rsidRDefault="00285F4F" w:rsidP="00285F4F">
            <w:pPr>
              <w:autoSpaceDE w:val="0"/>
              <w:autoSpaceDN w:val="0"/>
              <w:adjustRightInd w:val="0"/>
              <w:spacing w:before="120"/>
              <w:rPr>
                <w:b/>
                <w:bCs/>
                <w:i/>
                <w:iCs/>
                <w:color w:val="000000"/>
                <w:sz w:val="23"/>
                <w:szCs w:val="23"/>
                <w:u w:val="single"/>
              </w:rPr>
            </w:pPr>
            <w:r w:rsidRPr="00285F4F">
              <w:rPr>
                <w:b/>
                <w:bCs/>
                <w:i/>
                <w:iCs/>
                <w:color w:val="000000"/>
                <w:sz w:val="23"/>
                <w:szCs w:val="23"/>
                <w:u w:val="single"/>
              </w:rPr>
              <w:t xml:space="preserve">NOAA Chief Financial Officer </w:t>
            </w:r>
          </w:p>
          <w:p w:rsidR="00285F4F" w:rsidRPr="00285F4F" w:rsidRDefault="00285F4F" w:rsidP="00285F4F">
            <w:pPr>
              <w:autoSpaceDE w:val="0"/>
              <w:autoSpaceDN w:val="0"/>
              <w:adjustRightInd w:val="0"/>
              <w:spacing w:before="120"/>
              <w:rPr>
                <w:b/>
                <w:bCs/>
                <w:i/>
                <w:iCs/>
                <w:color w:val="000000"/>
                <w:sz w:val="23"/>
                <w:szCs w:val="23"/>
                <w:u w:val="single"/>
              </w:rPr>
            </w:pP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after="60"/>
              <w:rPr>
                <w:color w:val="000000"/>
                <w:sz w:val="23"/>
                <w:szCs w:val="23"/>
              </w:rPr>
            </w:pPr>
            <w:r w:rsidRPr="00285F4F">
              <w:rPr>
                <w:color w:val="000000"/>
                <w:sz w:val="23"/>
                <w:szCs w:val="23"/>
              </w:rPr>
              <w:t>The form should be signed by the NOAA Chief Financial Officer (CFO) responsible for the program along with their typed or printed name and date of signature.</w:t>
            </w:r>
          </w:p>
        </w:tc>
      </w:tr>
      <w:tr w:rsidR="00285F4F" w:rsidRPr="00285F4F" w:rsidTr="0087067A">
        <w:trPr>
          <w:trHeight w:val="16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b/>
                <w:bCs/>
                <w:i/>
                <w:iCs/>
                <w:color w:val="000000"/>
                <w:sz w:val="22"/>
                <w:szCs w:val="22"/>
              </w:rPr>
              <w:t xml:space="preserve">RADG002 Control Number </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Enter the RADG002 Control Number for the Reimbursable TWA</w:t>
            </w:r>
            <w:r w:rsidR="008C2C5C" w:rsidRPr="00285F4F">
              <w:rPr>
                <w:color w:val="000000"/>
                <w:sz w:val="22"/>
                <w:szCs w:val="22"/>
              </w:rPr>
              <w:t xml:space="preserve">.  </w:t>
            </w:r>
            <w:r w:rsidRPr="00285F4F">
              <w:rPr>
                <w:color w:val="000000"/>
                <w:sz w:val="22"/>
                <w:szCs w:val="22"/>
              </w:rPr>
              <w:t>For Reimbursable Sales/Fixed Fee (RSFF) projects, enter “N/A” since no RADG002 transaction is entered.</w:t>
            </w:r>
          </w:p>
        </w:tc>
      </w:tr>
      <w:tr w:rsidR="00285F4F" w:rsidRPr="00285F4F" w:rsidTr="0087067A">
        <w:trPr>
          <w:trHeight w:val="162"/>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b/>
                <w:bCs/>
                <w:i/>
                <w:iCs/>
                <w:color w:val="000000"/>
                <w:sz w:val="22"/>
                <w:szCs w:val="22"/>
              </w:rPr>
            </w:pPr>
            <w:r w:rsidRPr="00285F4F">
              <w:rPr>
                <w:b/>
                <w:bCs/>
                <w:i/>
                <w:iCs/>
                <w:color w:val="000000"/>
                <w:sz w:val="22"/>
                <w:szCs w:val="22"/>
              </w:rPr>
              <w:t>RADG003 Control Number</w:t>
            </w:r>
          </w:p>
        </w:tc>
        <w:tc>
          <w:tcPr>
            <w:tcW w:w="4770" w:type="dxa"/>
            <w:tcBorders>
              <w:top w:val="single" w:sz="8" w:space="0" w:color="000000"/>
              <w:left w:val="single" w:sz="8" w:space="0" w:color="000000"/>
              <w:bottom w:val="single" w:sz="8" w:space="0" w:color="000000"/>
            </w:tcBorders>
          </w:tcPr>
          <w:p w:rsidR="00285F4F" w:rsidRPr="00285F4F" w:rsidRDefault="00285F4F" w:rsidP="00285F4F">
            <w:pPr>
              <w:autoSpaceDE w:val="0"/>
              <w:autoSpaceDN w:val="0"/>
              <w:adjustRightInd w:val="0"/>
              <w:spacing w:before="120" w:after="60"/>
              <w:rPr>
                <w:color w:val="000000"/>
                <w:sz w:val="22"/>
                <w:szCs w:val="22"/>
              </w:rPr>
            </w:pPr>
            <w:r w:rsidRPr="00285F4F">
              <w:rPr>
                <w:color w:val="000000"/>
                <w:sz w:val="22"/>
                <w:szCs w:val="22"/>
              </w:rPr>
              <w:t>Line Office/FMC users should leave this field blank</w:t>
            </w:r>
            <w:r w:rsidR="008C2C5C" w:rsidRPr="00285F4F">
              <w:rPr>
                <w:color w:val="000000"/>
                <w:sz w:val="22"/>
                <w:szCs w:val="22"/>
              </w:rPr>
              <w:t xml:space="preserve">.  </w:t>
            </w:r>
            <w:r w:rsidRPr="00285F4F">
              <w:rPr>
                <w:color w:val="000000"/>
                <w:sz w:val="22"/>
                <w:szCs w:val="22"/>
              </w:rPr>
              <w:t>Finance will use this field to record the RADG003 Control Number after they enter the Unfilled Customer Order.</w:t>
            </w:r>
          </w:p>
        </w:tc>
      </w:tr>
      <w:tr w:rsidR="00285F4F" w:rsidRPr="00285F4F" w:rsidTr="0087067A">
        <w:trPr>
          <w:trHeight w:val="2950"/>
        </w:trPr>
        <w:tc>
          <w:tcPr>
            <w:tcW w:w="5400" w:type="dxa"/>
            <w:tcBorders>
              <w:top w:val="single" w:sz="8" w:space="0" w:color="000000"/>
              <w:bottom w:val="single" w:sz="8" w:space="0" w:color="000000"/>
              <w:right w:val="single" w:sz="8" w:space="0" w:color="000000"/>
            </w:tcBorders>
          </w:tcPr>
          <w:p w:rsidR="00285F4F" w:rsidRPr="00285F4F" w:rsidRDefault="00285F4F" w:rsidP="00285F4F">
            <w:pPr>
              <w:autoSpaceDE w:val="0"/>
              <w:autoSpaceDN w:val="0"/>
              <w:adjustRightInd w:val="0"/>
              <w:spacing w:before="120" w:after="60"/>
              <w:rPr>
                <w:b/>
                <w:bCs/>
                <w:i/>
                <w:iCs/>
                <w:color w:val="000000"/>
                <w:sz w:val="22"/>
                <w:szCs w:val="22"/>
              </w:rPr>
            </w:pPr>
            <w:r w:rsidRPr="00285F4F">
              <w:rPr>
                <w:b/>
                <w:bCs/>
                <w:i/>
                <w:iCs/>
                <w:color w:val="000000"/>
                <w:sz w:val="22"/>
                <w:szCs w:val="22"/>
              </w:rPr>
              <w:t>Note:</w:t>
            </w:r>
          </w:p>
        </w:tc>
        <w:tc>
          <w:tcPr>
            <w:tcW w:w="4770" w:type="dxa"/>
            <w:tcBorders>
              <w:top w:val="single" w:sz="8" w:space="0" w:color="000000"/>
              <w:left w:val="single" w:sz="8" w:space="0" w:color="000000"/>
              <w:bottom w:val="single" w:sz="8" w:space="0" w:color="000000"/>
            </w:tcBorders>
          </w:tcPr>
          <w:p w:rsidR="0096140E" w:rsidRDefault="0096140E" w:rsidP="0096140E">
            <w:pPr>
              <w:autoSpaceDE w:val="0"/>
              <w:autoSpaceDN w:val="0"/>
              <w:adjustRightInd w:val="0"/>
              <w:spacing w:before="120"/>
              <w:contextualSpacing/>
              <w:rPr>
                <w:color w:val="000000"/>
                <w:sz w:val="22"/>
                <w:szCs w:val="22"/>
              </w:rPr>
            </w:pPr>
          </w:p>
          <w:p w:rsidR="00285F4F" w:rsidRPr="00285F4F" w:rsidRDefault="00285F4F" w:rsidP="0096140E">
            <w:pPr>
              <w:autoSpaceDE w:val="0"/>
              <w:autoSpaceDN w:val="0"/>
              <w:adjustRightInd w:val="0"/>
              <w:spacing w:before="120"/>
              <w:contextualSpacing/>
              <w:rPr>
                <w:sz w:val="22"/>
                <w:szCs w:val="22"/>
              </w:rPr>
            </w:pPr>
            <w:r w:rsidRPr="00285F4F">
              <w:rPr>
                <w:sz w:val="22"/>
                <w:szCs w:val="22"/>
              </w:rPr>
              <w:t>All requests for TWAs must include the following:</w:t>
            </w:r>
          </w:p>
          <w:p w:rsidR="0096140E" w:rsidRPr="0096140E" w:rsidRDefault="0096140E" w:rsidP="0096140E">
            <w:pPr>
              <w:numPr>
                <w:ilvl w:val="0"/>
                <w:numId w:val="25"/>
              </w:numPr>
              <w:autoSpaceDE w:val="0"/>
              <w:autoSpaceDN w:val="0"/>
              <w:adjustRightInd w:val="0"/>
              <w:spacing w:before="120"/>
              <w:contextualSpacing/>
              <w:rPr>
                <w:sz w:val="22"/>
                <w:szCs w:val="22"/>
              </w:rPr>
            </w:pPr>
            <w:r w:rsidRPr="0096140E">
              <w:rPr>
                <w:sz w:val="22"/>
                <w:szCs w:val="22"/>
              </w:rPr>
              <w:t>A</w:t>
            </w:r>
            <w:r w:rsidR="00285F4F" w:rsidRPr="00285F4F">
              <w:rPr>
                <w:sz w:val="22"/>
                <w:szCs w:val="22"/>
              </w:rPr>
              <w:t xml:space="preserve"> written valid commitment (e.g., letter of intent, email from the sponsor, or email transmitting the unsigned agreement to the NOAA OGC for review)</w:t>
            </w:r>
            <w:r w:rsidRPr="0096140E">
              <w:rPr>
                <w:sz w:val="22"/>
                <w:szCs w:val="22"/>
              </w:rPr>
              <w:t xml:space="preserve">; </w:t>
            </w:r>
          </w:p>
          <w:p w:rsidR="00285F4F" w:rsidRPr="00285F4F" w:rsidRDefault="0096140E" w:rsidP="0096140E">
            <w:pPr>
              <w:numPr>
                <w:ilvl w:val="0"/>
                <w:numId w:val="25"/>
              </w:numPr>
              <w:autoSpaceDE w:val="0"/>
              <w:autoSpaceDN w:val="0"/>
              <w:adjustRightInd w:val="0"/>
              <w:spacing w:before="120"/>
              <w:contextualSpacing/>
              <w:rPr>
                <w:sz w:val="22"/>
                <w:szCs w:val="22"/>
              </w:rPr>
            </w:pPr>
            <w:r w:rsidRPr="0096140E">
              <w:rPr>
                <w:sz w:val="22"/>
                <w:szCs w:val="22"/>
              </w:rPr>
              <w:t>A</w:t>
            </w:r>
            <w:r w:rsidR="00285F4F" w:rsidRPr="00285F4F">
              <w:rPr>
                <w:sz w:val="22"/>
                <w:szCs w:val="22"/>
              </w:rPr>
              <w:t xml:space="preserve"> summary of the scope of work</w:t>
            </w:r>
            <w:r w:rsidRPr="0096140E">
              <w:rPr>
                <w:sz w:val="22"/>
                <w:szCs w:val="22"/>
              </w:rPr>
              <w:t>; and</w:t>
            </w:r>
          </w:p>
          <w:p w:rsidR="00285F4F" w:rsidRPr="00285F4F" w:rsidRDefault="00285F4F" w:rsidP="0096140E">
            <w:pPr>
              <w:numPr>
                <w:ilvl w:val="0"/>
                <w:numId w:val="25"/>
              </w:numPr>
              <w:autoSpaceDE w:val="0"/>
              <w:autoSpaceDN w:val="0"/>
              <w:adjustRightInd w:val="0"/>
              <w:spacing w:before="120"/>
              <w:contextualSpacing/>
              <w:rPr>
                <w:color w:val="000000"/>
                <w:sz w:val="22"/>
                <w:szCs w:val="22"/>
              </w:rPr>
            </w:pPr>
            <w:r w:rsidRPr="00285F4F">
              <w:rPr>
                <w:sz w:val="22"/>
                <w:szCs w:val="22"/>
              </w:rPr>
              <w:t>TWA tracking number</w:t>
            </w:r>
            <w:r w:rsidR="0096140E" w:rsidRPr="0096140E">
              <w:rPr>
                <w:sz w:val="22"/>
                <w:szCs w:val="22"/>
              </w:rPr>
              <w:t>.</w:t>
            </w:r>
          </w:p>
        </w:tc>
      </w:tr>
    </w:tbl>
    <w:p w:rsidR="00285F4F" w:rsidRPr="00285F4F" w:rsidRDefault="00285F4F" w:rsidP="00285F4F">
      <w:pPr>
        <w:spacing w:after="200" w:line="276" w:lineRule="auto"/>
        <w:rPr>
          <w:rFonts w:asciiTheme="minorHAnsi" w:hAnsiTheme="minorHAnsi" w:cstheme="minorBidi"/>
          <w:sz w:val="22"/>
          <w:szCs w:val="22"/>
        </w:rPr>
      </w:pPr>
    </w:p>
    <w:p w:rsidR="00285F4F" w:rsidRPr="00E132BC" w:rsidRDefault="00285F4F" w:rsidP="00E132BC">
      <w:pPr>
        <w:autoSpaceDE w:val="0"/>
        <w:autoSpaceDN w:val="0"/>
        <w:adjustRightInd w:val="0"/>
        <w:rPr>
          <w:color w:val="000000"/>
          <w:sz w:val="23"/>
          <w:szCs w:val="23"/>
        </w:rPr>
      </w:pPr>
    </w:p>
    <w:sectPr w:rsidR="00285F4F" w:rsidRPr="00E132BC" w:rsidSect="00562704">
      <w:headerReference w:type="even" r:id="rId11"/>
      <w:headerReference w:type="default" r:id="rId12"/>
      <w:footerReference w:type="even" r:id="rId13"/>
      <w:footerReference w:type="default" r:id="rId14"/>
      <w:headerReference w:type="first" r:id="rId15"/>
      <w:footerReference w:type="first" r:id="rId16"/>
      <w:pgSz w:w="12240" w:h="15840"/>
      <w:pgMar w:top="540" w:right="1440" w:bottom="1260" w:left="1440" w:header="360" w:footer="4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B3D" w:rsidRDefault="00C40B3D" w:rsidP="00C32688">
      <w:r>
        <w:separator/>
      </w:r>
    </w:p>
  </w:endnote>
  <w:endnote w:type="continuationSeparator" w:id="0">
    <w:p w:rsidR="00C40B3D" w:rsidRDefault="00C40B3D" w:rsidP="00C32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65" w:rsidRDefault="006349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9EA" w:rsidRPr="004750D7" w:rsidRDefault="009749EA" w:rsidP="004750D7">
    <w:pPr>
      <w:pStyle w:val="Footer"/>
      <w:jc w:val="right"/>
      <w:rPr>
        <w:rFonts w:ascii="Times New Roman" w:hAnsi="Times New Roman" w:cs="Times New Roman"/>
        <w:sz w:val="20"/>
        <w:szCs w:val="20"/>
      </w:rPr>
    </w:pPr>
    <w:r w:rsidRPr="004750D7">
      <w:rPr>
        <w:rFonts w:ascii="Times New Roman" w:hAnsi="Times New Roman" w:cs="Times New Roman"/>
        <w:sz w:val="20"/>
        <w:szCs w:val="20"/>
      </w:rPr>
      <w:t xml:space="preserve">Last Updated </w:t>
    </w:r>
    <w:r w:rsidR="00634965">
      <w:rPr>
        <w:rFonts w:ascii="Times New Roman" w:hAnsi="Times New Roman" w:cs="Times New Roman"/>
        <w:sz w:val="20"/>
        <w:szCs w:val="20"/>
      </w:rPr>
      <w:t>12/10/2015</w:t>
    </w:r>
  </w:p>
  <w:p w:rsidR="009749EA" w:rsidRDefault="009749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65" w:rsidRDefault="006349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B3D" w:rsidRDefault="00C40B3D" w:rsidP="00C32688">
      <w:r>
        <w:separator/>
      </w:r>
    </w:p>
  </w:footnote>
  <w:footnote w:type="continuationSeparator" w:id="0">
    <w:p w:rsidR="00C40B3D" w:rsidRDefault="00C40B3D" w:rsidP="00C326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65" w:rsidRDefault="006349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65" w:rsidRDefault="006349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965" w:rsidRDefault="006349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0DBD"/>
    <w:multiLevelType w:val="hybridMultilevel"/>
    <w:tmpl w:val="6D86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1565E"/>
    <w:multiLevelType w:val="hybridMultilevel"/>
    <w:tmpl w:val="45A889FE"/>
    <w:lvl w:ilvl="0" w:tplc="12ACC2EA">
      <w:start w:val="1"/>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162EE"/>
    <w:multiLevelType w:val="hybridMultilevel"/>
    <w:tmpl w:val="B8AC4A7A"/>
    <w:lvl w:ilvl="0" w:tplc="04090013">
      <w:start w:val="1"/>
      <w:numFmt w:val="upperRoman"/>
      <w:lvlText w:val="%1."/>
      <w:lvlJc w:val="right"/>
      <w:pPr>
        <w:ind w:left="720" w:hanging="360"/>
      </w:pPr>
    </w:lvl>
    <w:lvl w:ilvl="1" w:tplc="2778A4E6">
      <w:start w:val="1"/>
      <w:numFmt w:val="upperLetter"/>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803CCF"/>
    <w:multiLevelType w:val="hybridMultilevel"/>
    <w:tmpl w:val="443AC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5B633E"/>
    <w:multiLevelType w:val="hybridMultilevel"/>
    <w:tmpl w:val="A184E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F75EAF"/>
    <w:multiLevelType w:val="hybridMultilevel"/>
    <w:tmpl w:val="0998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41769F"/>
    <w:multiLevelType w:val="hybridMultilevel"/>
    <w:tmpl w:val="282E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44439E"/>
    <w:multiLevelType w:val="hybridMultilevel"/>
    <w:tmpl w:val="92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89506B"/>
    <w:multiLevelType w:val="hybridMultilevel"/>
    <w:tmpl w:val="A922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57901"/>
    <w:multiLevelType w:val="hybridMultilevel"/>
    <w:tmpl w:val="0E567C88"/>
    <w:lvl w:ilvl="0" w:tplc="4B94F15E">
      <w:start w:val="7"/>
      <w:numFmt w:val="upperRoman"/>
      <w:lvlText w:val="%1."/>
      <w:lvlJc w:val="right"/>
      <w:pPr>
        <w:ind w:left="1080" w:hanging="360"/>
      </w:pPr>
      <w:rPr>
        <w:rFonts w:hint="default"/>
      </w:rPr>
    </w:lvl>
    <w:lvl w:ilvl="1" w:tplc="4336CF2A">
      <w:start w:val="1"/>
      <w:numFmt w:val="upperLetter"/>
      <w:lvlText w:val="%2."/>
      <w:lvlJc w:val="left"/>
      <w:pPr>
        <w:ind w:left="720" w:hanging="360"/>
      </w:pPr>
      <w:rPr>
        <w:rFonts w:hint="default"/>
      </w:r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9B966B5"/>
    <w:multiLevelType w:val="singleLevel"/>
    <w:tmpl w:val="DAFA65B2"/>
    <w:lvl w:ilvl="0">
      <w:start w:val="8"/>
      <w:numFmt w:val="upperRoman"/>
      <w:lvlText w:val="%1."/>
      <w:legacy w:legacy="1" w:legacySpace="0" w:legacyIndent="1"/>
      <w:lvlJc w:val="left"/>
      <w:pPr>
        <w:ind w:left="1" w:hanging="1"/>
      </w:pPr>
      <w:rPr>
        <w:rFonts w:ascii="Times New Roman" w:hAnsi="Times New Roman" w:cs="Times New Roman" w:hint="default"/>
      </w:rPr>
    </w:lvl>
  </w:abstractNum>
  <w:abstractNum w:abstractNumId="11">
    <w:nsid w:val="2B1F1217"/>
    <w:multiLevelType w:val="hybridMultilevel"/>
    <w:tmpl w:val="33C810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nsid w:val="2CA57EB6"/>
    <w:multiLevelType w:val="hybridMultilevel"/>
    <w:tmpl w:val="E446FF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2CDB0624"/>
    <w:multiLevelType w:val="hybridMultilevel"/>
    <w:tmpl w:val="7830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3732F2"/>
    <w:multiLevelType w:val="hybridMultilevel"/>
    <w:tmpl w:val="62E66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113D6"/>
    <w:multiLevelType w:val="hybridMultilevel"/>
    <w:tmpl w:val="4D8A0FD4"/>
    <w:lvl w:ilvl="0" w:tplc="C9C422B2">
      <w:start w:val="9"/>
      <w:numFmt w:val="upperRoman"/>
      <w:lvlText w:val="%1."/>
      <w:lvlJc w:val="left"/>
      <w:pPr>
        <w:ind w:left="14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7E346B"/>
    <w:multiLevelType w:val="hybridMultilevel"/>
    <w:tmpl w:val="3E0EE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C36DE2"/>
    <w:multiLevelType w:val="hybridMultilevel"/>
    <w:tmpl w:val="96EEC4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C549E5"/>
    <w:multiLevelType w:val="multilevel"/>
    <w:tmpl w:val="5132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665077"/>
    <w:multiLevelType w:val="hybridMultilevel"/>
    <w:tmpl w:val="5C9E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BA55EE"/>
    <w:multiLevelType w:val="hybridMultilevel"/>
    <w:tmpl w:val="C74A2040"/>
    <w:lvl w:ilvl="0" w:tplc="04090019">
      <w:start w:val="1"/>
      <w:numFmt w:val="lowerLetter"/>
      <w:lvlText w:val="%1."/>
      <w:lvlJc w:val="left"/>
      <w:pPr>
        <w:ind w:left="2074" w:hanging="360"/>
      </w:p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1">
    <w:nsid w:val="3AD24619"/>
    <w:multiLevelType w:val="hybridMultilevel"/>
    <w:tmpl w:val="E6921A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3BF264DA"/>
    <w:multiLevelType w:val="hybridMultilevel"/>
    <w:tmpl w:val="A2D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473969"/>
    <w:multiLevelType w:val="hybridMultilevel"/>
    <w:tmpl w:val="475299E8"/>
    <w:lvl w:ilvl="0" w:tplc="D7648FE0">
      <w:start w:val="1"/>
      <w:numFmt w:val="lowerLetter"/>
      <w:lvlText w:val="%1."/>
      <w:lvlJc w:val="left"/>
      <w:pPr>
        <w:ind w:left="2074" w:hanging="360"/>
      </w:pPr>
      <w:rPr>
        <w:i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4">
    <w:nsid w:val="3E9467F1"/>
    <w:multiLevelType w:val="hybridMultilevel"/>
    <w:tmpl w:val="C8E4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F97206"/>
    <w:multiLevelType w:val="hybridMultilevel"/>
    <w:tmpl w:val="2DFA40F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09D17D3"/>
    <w:multiLevelType w:val="hybridMultilevel"/>
    <w:tmpl w:val="DF74F524"/>
    <w:lvl w:ilvl="0" w:tplc="2BA81BF8">
      <w:start w:val="8"/>
      <w:numFmt w:val="upperRoman"/>
      <w:lvlText w:val="%1."/>
      <w:lvlJc w:val="right"/>
      <w:pPr>
        <w:ind w:left="720" w:hanging="360"/>
      </w:pPr>
      <w:rPr>
        <w:rFonts w:hint="default"/>
      </w:rPr>
    </w:lvl>
    <w:lvl w:ilvl="1" w:tplc="D9E0F450">
      <w:start w:val="1"/>
      <w:numFmt w:val="upperLetter"/>
      <w:lvlText w:val="%2."/>
      <w:lvlJc w:val="left"/>
      <w:pPr>
        <w:ind w:left="1440" w:hanging="360"/>
      </w:pPr>
      <w:rPr>
        <w:rFonts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F24F2C"/>
    <w:multiLevelType w:val="hybridMultilevel"/>
    <w:tmpl w:val="3BC20B5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1E10FE8"/>
    <w:multiLevelType w:val="hybridMultilevel"/>
    <w:tmpl w:val="AB904E80"/>
    <w:lvl w:ilvl="0" w:tplc="E24E892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5AF1C01"/>
    <w:multiLevelType w:val="hybridMultilevel"/>
    <w:tmpl w:val="36E0C2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555E45"/>
    <w:multiLevelType w:val="hybridMultilevel"/>
    <w:tmpl w:val="FE5A5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3E6DEC"/>
    <w:multiLevelType w:val="hybridMultilevel"/>
    <w:tmpl w:val="07C803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0DE0E32"/>
    <w:multiLevelType w:val="hybridMultilevel"/>
    <w:tmpl w:val="2B2A50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3164807"/>
    <w:multiLevelType w:val="hybridMultilevel"/>
    <w:tmpl w:val="EB1C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2E167C"/>
    <w:multiLevelType w:val="hybridMultilevel"/>
    <w:tmpl w:val="D2D4B52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572A3672"/>
    <w:multiLevelType w:val="hybridMultilevel"/>
    <w:tmpl w:val="33C810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6">
    <w:nsid w:val="583A6319"/>
    <w:multiLevelType w:val="hybridMultilevel"/>
    <w:tmpl w:val="E430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687BBD"/>
    <w:multiLevelType w:val="hybridMultilevel"/>
    <w:tmpl w:val="CD18BD42"/>
    <w:lvl w:ilvl="0" w:tplc="D9E0F450">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A45B76"/>
    <w:multiLevelType w:val="hybridMultilevel"/>
    <w:tmpl w:val="2DB01F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67307477"/>
    <w:multiLevelType w:val="hybridMultilevel"/>
    <w:tmpl w:val="8710D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48103D"/>
    <w:multiLevelType w:val="hybridMultilevel"/>
    <w:tmpl w:val="42922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55557D"/>
    <w:multiLevelType w:val="hybridMultilevel"/>
    <w:tmpl w:val="C7885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E3D6807"/>
    <w:multiLevelType w:val="hybridMultilevel"/>
    <w:tmpl w:val="4DC6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F8526D"/>
    <w:multiLevelType w:val="hybridMultilevel"/>
    <w:tmpl w:val="289EAA5E"/>
    <w:lvl w:ilvl="0" w:tplc="A04AE420">
      <w:start w:val="4"/>
      <w:numFmt w:val="upperLetter"/>
      <w:lvlText w:val="%1."/>
      <w:lvlJc w:val="left"/>
      <w:pPr>
        <w:ind w:left="3958" w:hanging="360"/>
      </w:pPr>
      <w:rPr>
        <w:rFonts w:hint="default"/>
      </w:rPr>
    </w:lvl>
    <w:lvl w:ilvl="1" w:tplc="04090019">
      <w:start w:val="1"/>
      <w:numFmt w:val="lowerLetter"/>
      <w:lvlText w:val="%2."/>
      <w:lvlJc w:val="left"/>
      <w:pPr>
        <w:ind w:left="4678" w:hanging="360"/>
      </w:pPr>
    </w:lvl>
    <w:lvl w:ilvl="2" w:tplc="0409001B" w:tentative="1">
      <w:start w:val="1"/>
      <w:numFmt w:val="lowerRoman"/>
      <w:lvlText w:val="%3."/>
      <w:lvlJc w:val="right"/>
      <w:pPr>
        <w:ind w:left="5398" w:hanging="180"/>
      </w:pPr>
    </w:lvl>
    <w:lvl w:ilvl="3" w:tplc="0409000F" w:tentative="1">
      <w:start w:val="1"/>
      <w:numFmt w:val="decimal"/>
      <w:lvlText w:val="%4."/>
      <w:lvlJc w:val="left"/>
      <w:pPr>
        <w:ind w:left="6118" w:hanging="360"/>
      </w:pPr>
    </w:lvl>
    <w:lvl w:ilvl="4" w:tplc="04090019" w:tentative="1">
      <w:start w:val="1"/>
      <w:numFmt w:val="lowerLetter"/>
      <w:lvlText w:val="%5."/>
      <w:lvlJc w:val="left"/>
      <w:pPr>
        <w:ind w:left="6838" w:hanging="360"/>
      </w:pPr>
    </w:lvl>
    <w:lvl w:ilvl="5" w:tplc="0409001B" w:tentative="1">
      <w:start w:val="1"/>
      <w:numFmt w:val="lowerRoman"/>
      <w:lvlText w:val="%6."/>
      <w:lvlJc w:val="right"/>
      <w:pPr>
        <w:ind w:left="7558" w:hanging="180"/>
      </w:pPr>
    </w:lvl>
    <w:lvl w:ilvl="6" w:tplc="0409000F" w:tentative="1">
      <w:start w:val="1"/>
      <w:numFmt w:val="decimal"/>
      <w:lvlText w:val="%7."/>
      <w:lvlJc w:val="left"/>
      <w:pPr>
        <w:ind w:left="8278" w:hanging="360"/>
      </w:pPr>
    </w:lvl>
    <w:lvl w:ilvl="7" w:tplc="04090019" w:tentative="1">
      <w:start w:val="1"/>
      <w:numFmt w:val="lowerLetter"/>
      <w:lvlText w:val="%8."/>
      <w:lvlJc w:val="left"/>
      <w:pPr>
        <w:ind w:left="8998" w:hanging="360"/>
      </w:pPr>
    </w:lvl>
    <w:lvl w:ilvl="8" w:tplc="0409001B" w:tentative="1">
      <w:start w:val="1"/>
      <w:numFmt w:val="lowerRoman"/>
      <w:lvlText w:val="%9."/>
      <w:lvlJc w:val="right"/>
      <w:pPr>
        <w:ind w:left="9718" w:hanging="180"/>
      </w:pPr>
    </w:lvl>
  </w:abstractNum>
  <w:abstractNum w:abstractNumId="44">
    <w:nsid w:val="72AE4A0D"/>
    <w:multiLevelType w:val="hybridMultilevel"/>
    <w:tmpl w:val="279E6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35A1F52"/>
    <w:multiLevelType w:val="hybridMultilevel"/>
    <w:tmpl w:val="294EF384"/>
    <w:lvl w:ilvl="0" w:tplc="AD8EB3E0">
      <w:start w:val="1"/>
      <w:numFmt w:val="decimal"/>
      <w:lvlText w:val="(%1)"/>
      <w:lvlJc w:val="left"/>
      <w:pPr>
        <w:tabs>
          <w:tab w:val="num" w:pos="1612"/>
        </w:tabs>
        <w:ind w:left="1612" w:hanging="360"/>
      </w:pPr>
      <w:rPr>
        <w:rFonts w:hint="default"/>
      </w:rPr>
    </w:lvl>
    <w:lvl w:ilvl="1" w:tplc="04090019" w:tentative="1">
      <w:start w:val="1"/>
      <w:numFmt w:val="lowerLetter"/>
      <w:lvlText w:val="%2."/>
      <w:lvlJc w:val="left"/>
      <w:pPr>
        <w:tabs>
          <w:tab w:val="num" w:pos="2332"/>
        </w:tabs>
        <w:ind w:left="2332" w:hanging="360"/>
      </w:pPr>
    </w:lvl>
    <w:lvl w:ilvl="2" w:tplc="0409001B" w:tentative="1">
      <w:start w:val="1"/>
      <w:numFmt w:val="lowerRoman"/>
      <w:lvlText w:val="%3."/>
      <w:lvlJc w:val="right"/>
      <w:pPr>
        <w:tabs>
          <w:tab w:val="num" w:pos="3052"/>
        </w:tabs>
        <w:ind w:left="3052" w:hanging="180"/>
      </w:pPr>
    </w:lvl>
    <w:lvl w:ilvl="3" w:tplc="0409000F" w:tentative="1">
      <w:start w:val="1"/>
      <w:numFmt w:val="decimal"/>
      <w:lvlText w:val="%4."/>
      <w:lvlJc w:val="left"/>
      <w:pPr>
        <w:tabs>
          <w:tab w:val="num" w:pos="3772"/>
        </w:tabs>
        <w:ind w:left="3772" w:hanging="360"/>
      </w:pPr>
    </w:lvl>
    <w:lvl w:ilvl="4" w:tplc="04090019" w:tentative="1">
      <w:start w:val="1"/>
      <w:numFmt w:val="lowerLetter"/>
      <w:lvlText w:val="%5."/>
      <w:lvlJc w:val="left"/>
      <w:pPr>
        <w:tabs>
          <w:tab w:val="num" w:pos="4492"/>
        </w:tabs>
        <w:ind w:left="4492" w:hanging="360"/>
      </w:pPr>
    </w:lvl>
    <w:lvl w:ilvl="5" w:tplc="0409001B" w:tentative="1">
      <w:start w:val="1"/>
      <w:numFmt w:val="lowerRoman"/>
      <w:lvlText w:val="%6."/>
      <w:lvlJc w:val="right"/>
      <w:pPr>
        <w:tabs>
          <w:tab w:val="num" w:pos="5212"/>
        </w:tabs>
        <w:ind w:left="5212" w:hanging="180"/>
      </w:pPr>
    </w:lvl>
    <w:lvl w:ilvl="6" w:tplc="0409000F" w:tentative="1">
      <w:start w:val="1"/>
      <w:numFmt w:val="decimal"/>
      <w:lvlText w:val="%7."/>
      <w:lvlJc w:val="left"/>
      <w:pPr>
        <w:tabs>
          <w:tab w:val="num" w:pos="5932"/>
        </w:tabs>
        <w:ind w:left="5932" w:hanging="360"/>
      </w:pPr>
    </w:lvl>
    <w:lvl w:ilvl="7" w:tplc="04090019" w:tentative="1">
      <w:start w:val="1"/>
      <w:numFmt w:val="lowerLetter"/>
      <w:lvlText w:val="%8."/>
      <w:lvlJc w:val="left"/>
      <w:pPr>
        <w:tabs>
          <w:tab w:val="num" w:pos="6652"/>
        </w:tabs>
        <w:ind w:left="6652" w:hanging="360"/>
      </w:pPr>
    </w:lvl>
    <w:lvl w:ilvl="8" w:tplc="0409001B" w:tentative="1">
      <w:start w:val="1"/>
      <w:numFmt w:val="lowerRoman"/>
      <w:lvlText w:val="%9."/>
      <w:lvlJc w:val="right"/>
      <w:pPr>
        <w:tabs>
          <w:tab w:val="num" w:pos="7372"/>
        </w:tabs>
        <w:ind w:left="7372" w:hanging="180"/>
      </w:pPr>
    </w:lvl>
  </w:abstractNum>
  <w:abstractNum w:abstractNumId="46">
    <w:nsid w:val="77E67BE9"/>
    <w:multiLevelType w:val="hybridMultilevel"/>
    <w:tmpl w:val="CAB64F66"/>
    <w:lvl w:ilvl="0" w:tplc="26AA9A6A">
      <w:start w:val="1"/>
      <w:numFmt w:val="upperRoman"/>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567DA7"/>
    <w:multiLevelType w:val="hybridMultilevel"/>
    <w:tmpl w:val="9F3671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60134B"/>
    <w:multiLevelType w:val="hybridMultilevel"/>
    <w:tmpl w:val="920E9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C04C2C"/>
    <w:multiLevelType w:val="hybridMultilevel"/>
    <w:tmpl w:val="84308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7"/>
  </w:num>
  <w:num w:numId="3">
    <w:abstractNumId w:val="19"/>
  </w:num>
  <w:num w:numId="4">
    <w:abstractNumId w:val="14"/>
  </w:num>
  <w:num w:numId="5">
    <w:abstractNumId w:val="42"/>
  </w:num>
  <w:num w:numId="6">
    <w:abstractNumId w:val="6"/>
  </w:num>
  <w:num w:numId="7">
    <w:abstractNumId w:val="3"/>
  </w:num>
  <w:num w:numId="8">
    <w:abstractNumId w:val="0"/>
  </w:num>
  <w:num w:numId="9">
    <w:abstractNumId w:val="8"/>
  </w:num>
  <w:num w:numId="10">
    <w:abstractNumId w:val="41"/>
  </w:num>
  <w:num w:numId="11">
    <w:abstractNumId w:val="17"/>
  </w:num>
  <w:num w:numId="12">
    <w:abstractNumId w:val="29"/>
  </w:num>
  <w:num w:numId="13">
    <w:abstractNumId w:val="24"/>
  </w:num>
  <w:num w:numId="14">
    <w:abstractNumId w:val="5"/>
  </w:num>
  <w:num w:numId="15">
    <w:abstractNumId w:val="22"/>
  </w:num>
  <w:num w:numId="16">
    <w:abstractNumId w:val="39"/>
  </w:num>
  <w:num w:numId="17">
    <w:abstractNumId w:val="16"/>
  </w:num>
  <w:num w:numId="18">
    <w:abstractNumId w:val="12"/>
  </w:num>
  <w:num w:numId="19">
    <w:abstractNumId w:val="48"/>
  </w:num>
  <w:num w:numId="20">
    <w:abstractNumId w:val="44"/>
  </w:num>
  <w:num w:numId="21">
    <w:abstractNumId w:val="25"/>
  </w:num>
  <w:num w:numId="22">
    <w:abstractNumId w:val="45"/>
  </w:num>
  <w:num w:numId="23">
    <w:abstractNumId w:val="10"/>
  </w:num>
  <w:num w:numId="24">
    <w:abstractNumId w:val="28"/>
  </w:num>
  <w:num w:numId="25">
    <w:abstractNumId w:val="4"/>
  </w:num>
  <w:num w:numId="26">
    <w:abstractNumId w:val="2"/>
  </w:num>
  <w:num w:numId="27">
    <w:abstractNumId w:val="32"/>
  </w:num>
  <w:num w:numId="28">
    <w:abstractNumId w:val="27"/>
  </w:num>
  <w:num w:numId="29">
    <w:abstractNumId w:val="9"/>
  </w:num>
  <w:num w:numId="30">
    <w:abstractNumId w:val="31"/>
  </w:num>
  <w:num w:numId="31">
    <w:abstractNumId w:val="1"/>
  </w:num>
  <w:num w:numId="32">
    <w:abstractNumId w:val="43"/>
  </w:num>
  <w:num w:numId="33">
    <w:abstractNumId w:val="35"/>
  </w:num>
  <w:num w:numId="34">
    <w:abstractNumId w:val="47"/>
  </w:num>
  <w:num w:numId="35">
    <w:abstractNumId w:val="26"/>
  </w:num>
  <w:num w:numId="36">
    <w:abstractNumId w:val="11"/>
  </w:num>
  <w:num w:numId="37">
    <w:abstractNumId w:val="34"/>
  </w:num>
  <w:num w:numId="38">
    <w:abstractNumId w:val="23"/>
  </w:num>
  <w:num w:numId="39">
    <w:abstractNumId w:val="38"/>
  </w:num>
  <w:num w:numId="40">
    <w:abstractNumId w:val="20"/>
  </w:num>
  <w:num w:numId="41">
    <w:abstractNumId w:val="37"/>
  </w:num>
  <w:num w:numId="42">
    <w:abstractNumId w:val="46"/>
  </w:num>
  <w:num w:numId="43">
    <w:abstractNumId w:val="15"/>
  </w:num>
  <w:num w:numId="44">
    <w:abstractNumId w:val="18"/>
  </w:num>
  <w:num w:numId="45">
    <w:abstractNumId w:val="49"/>
  </w:num>
  <w:num w:numId="46">
    <w:abstractNumId w:val="33"/>
  </w:num>
  <w:num w:numId="47">
    <w:abstractNumId w:val="13"/>
  </w:num>
  <w:num w:numId="48">
    <w:abstractNumId w:val="30"/>
  </w:num>
  <w:num w:numId="49">
    <w:abstractNumId w:val="36"/>
  </w:num>
  <w:num w:numId="5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n-CA" w:vendorID="64" w:dllVersion="131078" w:nlCheck="1" w:checkStyle="1"/>
  <w:doNotTrackFormatting/>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80"/>
    <w:rsid w:val="00000263"/>
    <w:rsid w:val="000072B2"/>
    <w:rsid w:val="000073B0"/>
    <w:rsid w:val="000121E4"/>
    <w:rsid w:val="000138D1"/>
    <w:rsid w:val="00016C87"/>
    <w:rsid w:val="00021003"/>
    <w:rsid w:val="00021E4C"/>
    <w:rsid w:val="00024ED1"/>
    <w:rsid w:val="00026C5B"/>
    <w:rsid w:val="00036280"/>
    <w:rsid w:val="000424A6"/>
    <w:rsid w:val="000473A3"/>
    <w:rsid w:val="0005050E"/>
    <w:rsid w:val="00050BE5"/>
    <w:rsid w:val="000832B4"/>
    <w:rsid w:val="0009064F"/>
    <w:rsid w:val="00096CF1"/>
    <w:rsid w:val="000A239D"/>
    <w:rsid w:val="000A7945"/>
    <w:rsid w:val="000B571A"/>
    <w:rsid w:val="000B5E19"/>
    <w:rsid w:val="000B6006"/>
    <w:rsid w:val="000B6B06"/>
    <w:rsid w:val="000C6CB7"/>
    <w:rsid w:val="000D0CBF"/>
    <w:rsid w:val="000F23CE"/>
    <w:rsid w:val="000F4D81"/>
    <w:rsid w:val="00100C9F"/>
    <w:rsid w:val="00101043"/>
    <w:rsid w:val="00107625"/>
    <w:rsid w:val="001118E3"/>
    <w:rsid w:val="00115762"/>
    <w:rsid w:val="00116C94"/>
    <w:rsid w:val="0012367C"/>
    <w:rsid w:val="001253C0"/>
    <w:rsid w:val="00130D95"/>
    <w:rsid w:val="001327DB"/>
    <w:rsid w:val="00133147"/>
    <w:rsid w:val="001414DA"/>
    <w:rsid w:val="001417AD"/>
    <w:rsid w:val="0016516F"/>
    <w:rsid w:val="00172D5F"/>
    <w:rsid w:val="001805B0"/>
    <w:rsid w:val="001A20D4"/>
    <w:rsid w:val="001B6AD4"/>
    <w:rsid w:val="001C319C"/>
    <w:rsid w:val="001D0F56"/>
    <w:rsid w:val="001D7CDD"/>
    <w:rsid w:val="001E3F7A"/>
    <w:rsid w:val="001E53D8"/>
    <w:rsid w:val="001E65BA"/>
    <w:rsid w:val="001E781B"/>
    <w:rsid w:val="001F1837"/>
    <w:rsid w:val="001F2F95"/>
    <w:rsid w:val="001F43F0"/>
    <w:rsid w:val="001F5779"/>
    <w:rsid w:val="001F5F64"/>
    <w:rsid w:val="00200A91"/>
    <w:rsid w:val="002042A1"/>
    <w:rsid w:val="0021167F"/>
    <w:rsid w:val="00226ED2"/>
    <w:rsid w:val="002278D6"/>
    <w:rsid w:val="00241D52"/>
    <w:rsid w:val="00242DC1"/>
    <w:rsid w:val="00244417"/>
    <w:rsid w:val="00251830"/>
    <w:rsid w:val="0026117B"/>
    <w:rsid w:val="00264F5A"/>
    <w:rsid w:val="00266898"/>
    <w:rsid w:val="002809B8"/>
    <w:rsid w:val="00281639"/>
    <w:rsid w:val="002849E6"/>
    <w:rsid w:val="00285F4F"/>
    <w:rsid w:val="0028736F"/>
    <w:rsid w:val="00291113"/>
    <w:rsid w:val="00291F3D"/>
    <w:rsid w:val="002A3333"/>
    <w:rsid w:val="002B006B"/>
    <w:rsid w:val="002B5B0F"/>
    <w:rsid w:val="002C2932"/>
    <w:rsid w:val="002C4058"/>
    <w:rsid w:val="002C5EA4"/>
    <w:rsid w:val="002C7BAE"/>
    <w:rsid w:val="002D1A3A"/>
    <w:rsid w:val="002D6DC2"/>
    <w:rsid w:val="002F0104"/>
    <w:rsid w:val="00302CAB"/>
    <w:rsid w:val="00312FF3"/>
    <w:rsid w:val="00314583"/>
    <w:rsid w:val="00322C97"/>
    <w:rsid w:val="0032512B"/>
    <w:rsid w:val="00325167"/>
    <w:rsid w:val="00334750"/>
    <w:rsid w:val="003358C5"/>
    <w:rsid w:val="003364D0"/>
    <w:rsid w:val="003439B6"/>
    <w:rsid w:val="00345EDA"/>
    <w:rsid w:val="00354947"/>
    <w:rsid w:val="00355B02"/>
    <w:rsid w:val="00355CD5"/>
    <w:rsid w:val="00356533"/>
    <w:rsid w:val="00377D5F"/>
    <w:rsid w:val="0038506D"/>
    <w:rsid w:val="003900D5"/>
    <w:rsid w:val="0039095C"/>
    <w:rsid w:val="0039559F"/>
    <w:rsid w:val="003A0CDB"/>
    <w:rsid w:val="003A2BF9"/>
    <w:rsid w:val="003A2E90"/>
    <w:rsid w:val="003A780C"/>
    <w:rsid w:val="003B10D3"/>
    <w:rsid w:val="003B3A73"/>
    <w:rsid w:val="003D1D6F"/>
    <w:rsid w:val="003D1FD7"/>
    <w:rsid w:val="003E3BA9"/>
    <w:rsid w:val="003E68F0"/>
    <w:rsid w:val="003F259B"/>
    <w:rsid w:val="003F46A5"/>
    <w:rsid w:val="00424EEE"/>
    <w:rsid w:val="0043289D"/>
    <w:rsid w:val="00436A9C"/>
    <w:rsid w:val="00437225"/>
    <w:rsid w:val="00447981"/>
    <w:rsid w:val="00452C2A"/>
    <w:rsid w:val="00453268"/>
    <w:rsid w:val="00460467"/>
    <w:rsid w:val="0047466D"/>
    <w:rsid w:val="004750D7"/>
    <w:rsid w:val="00485A1B"/>
    <w:rsid w:val="00494A39"/>
    <w:rsid w:val="004A089E"/>
    <w:rsid w:val="004A7752"/>
    <w:rsid w:val="004B6AD8"/>
    <w:rsid w:val="004C5861"/>
    <w:rsid w:val="004C6849"/>
    <w:rsid w:val="004D582D"/>
    <w:rsid w:val="004D648E"/>
    <w:rsid w:val="004D6C90"/>
    <w:rsid w:val="004E1D6C"/>
    <w:rsid w:val="004F5686"/>
    <w:rsid w:val="004F5703"/>
    <w:rsid w:val="00503D7E"/>
    <w:rsid w:val="00515B9F"/>
    <w:rsid w:val="005235DB"/>
    <w:rsid w:val="0052379F"/>
    <w:rsid w:val="00524913"/>
    <w:rsid w:val="005337B9"/>
    <w:rsid w:val="0054312E"/>
    <w:rsid w:val="00543531"/>
    <w:rsid w:val="00546479"/>
    <w:rsid w:val="00555FDE"/>
    <w:rsid w:val="00560511"/>
    <w:rsid w:val="00562704"/>
    <w:rsid w:val="00567360"/>
    <w:rsid w:val="005712C8"/>
    <w:rsid w:val="005722A4"/>
    <w:rsid w:val="0057252D"/>
    <w:rsid w:val="00576D18"/>
    <w:rsid w:val="00586407"/>
    <w:rsid w:val="00586ABD"/>
    <w:rsid w:val="0059410C"/>
    <w:rsid w:val="00596B8E"/>
    <w:rsid w:val="005A20C9"/>
    <w:rsid w:val="005A641A"/>
    <w:rsid w:val="005B7D89"/>
    <w:rsid w:val="005C3D39"/>
    <w:rsid w:val="005C7866"/>
    <w:rsid w:val="005F25FF"/>
    <w:rsid w:val="005F2D7A"/>
    <w:rsid w:val="005F3C10"/>
    <w:rsid w:val="005F4406"/>
    <w:rsid w:val="00603325"/>
    <w:rsid w:val="0060795A"/>
    <w:rsid w:val="00611F9C"/>
    <w:rsid w:val="00615780"/>
    <w:rsid w:val="00620685"/>
    <w:rsid w:val="006217B1"/>
    <w:rsid w:val="00622A92"/>
    <w:rsid w:val="00624C87"/>
    <w:rsid w:val="006309DF"/>
    <w:rsid w:val="00631B00"/>
    <w:rsid w:val="00631C0A"/>
    <w:rsid w:val="00634965"/>
    <w:rsid w:val="00635EA8"/>
    <w:rsid w:val="006533D3"/>
    <w:rsid w:val="006609B2"/>
    <w:rsid w:val="0066172D"/>
    <w:rsid w:val="006650E1"/>
    <w:rsid w:val="00667976"/>
    <w:rsid w:val="00670A43"/>
    <w:rsid w:val="006742F5"/>
    <w:rsid w:val="006832D9"/>
    <w:rsid w:val="00683C2B"/>
    <w:rsid w:val="00687715"/>
    <w:rsid w:val="006902CE"/>
    <w:rsid w:val="00692B05"/>
    <w:rsid w:val="00696C35"/>
    <w:rsid w:val="006A2CD6"/>
    <w:rsid w:val="006A3CC3"/>
    <w:rsid w:val="006B4B5F"/>
    <w:rsid w:val="006B4CBA"/>
    <w:rsid w:val="006C4975"/>
    <w:rsid w:val="006C6AC2"/>
    <w:rsid w:val="006C7054"/>
    <w:rsid w:val="006D1CEE"/>
    <w:rsid w:val="006D29C7"/>
    <w:rsid w:val="006D5BE2"/>
    <w:rsid w:val="006E33C0"/>
    <w:rsid w:val="006F25C7"/>
    <w:rsid w:val="006F5655"/>
    <w:rsid w:val="00701AA2"/>
    <w:rsid w:val="00706CD5"/>
    <w:rsid w:val="0071577E"/>
    <w:rsid w:val="00717EC0"/>
    <w:rsid w:val="00731EBC"/>
    <w:rsid w:val="00732DAE"/>
    <w:rsid w:val="0073491A"/>
    <w:rsid w:val="00734A3C"/>
    <w:rsid w:val="00735CA9"/>
    <w:rsid w:val="007446D7"/>
    <w:rsid w:val="007522F0"/>
    <w:rsid w:val="00752778"/>
    <w:rsid w:val="00765679"/>
    <w:rsid w:val="00770575"/>
    <w:rsid w:val="00771EAB"/>
    <w:rsid w:val="0077315F"/>
    <w:rsid w:val="007735A1"/>
    <w:rsid w:val="00773EFF"/>
    <w:rsid w:val="00776F2F"/>
    <w:rsid w:val="00781155"/>
    <w:rsid w:val="00781EC9"/>
    <w:rsid w:val="007860F3"/>
    <w:rsid w:val="0079144D"/>
    <w:rsid w:val="00794070"/>
    <w:rsid w:val="007A0BFA"/>
    <w:rsid w:val="007A2F6B"/>
    <w:rsid w:val="007A6368"/>
    <w:rsid w:val="007C2108"/>
    <w:rsid w:val="007C287B"/>
    <w:rsid w:val="007C3AF7"/>
    <w:rsid w:val="007D6876"/>
    <w:rsid w:val="007E0FBC"/>
    <w:rsid w:val="007E21A8"/>
    <w:rsid w:val="007E5CFA"/>
    <w:rsid w:val="007F07F5"/>
    <w:rsid w:val="007F767C"/>
    <w:rsid w:val="008006C8"/>
    <w:rsid w:val="00801373"/>
    <w:rsid w:val="0080544D"/>
    <w:rsid w:val="00806D8A"/>
    <w:rsid w:val="00812790"/>
    <w:rsid w:val="00815E95"/>
    <w:rsid w:val="00823C7A"/>
    <w:rsid w:val="008252CC"/>
    <w:rsid w:val="008326D5"/>
    <w:rsid w:val="008354E2"/>
    <w:rsid w:val="00845E22"/>
    <w:rsid w:val="00851317"/>
    <w:rsid w:val="0085414D"/>
    <w:rsid w:val="00864E5F"/>
    <w:rsid w:val="00870209"/>
    <w:rsid w:val="0087067A"/>
    <w:rsid w:val="008732A9"/>
    <w:rsid w:val="0087338E"/>
    <w:rsid w:val="0087430C"/>
    <w:rsid w:val="00887EFC"/>
    <w:rsid w:val="00890A1F"/>
    <w:rsid w:val="00893DF8"/>
    <w:rsid w:val="008B3907"/>
    <w:rsid w:val="008B3B09"/>
    <w:rsid w:val="008C0EB3"/>
    <w:rsid w:val="008C2C5C"/>
    <w:rsid w:val="008C3384"/>
    <w:rsid w:val="008C7622"/>
    <w:rsid w:val="008C7C65"/>
    <w:rsid w:val="008D4F85"/>
    <w:rsid w:val="008E04D6"/>
    <w:rsid w:val="008E1A75"/>
    <w:rsid w:val="008E32DC"/>
    <w:rsid w:val="008E6FD5"/>
    <w:rsid w:val="008F315D"/>
    <w:rsid w:val="008F32A0"/>
    <w:rsid w:val="008F72B7"/>
    <w:rsid w:val="009006D6"/>
    <w:rsid w:val="00901F77"/>
    <w:rsid w:val="00902712"/>
    <w:rsid w:val="009143FE"/>
    <w:rsid w:val="009144B1"/>
    <w:rsid w:val="009462E4"/>
    <w:rsid w:val="00952430"/>
    <w:rsid w:val="00952C2D"/>
    <w:rsid w:val="00953D3E"/>
    <w:rsid w:val="0096140E"/>
    <w:rsid w:val="00971FBA"/>
    <w:rsid w:val="00972F78"/>
    <w:rsid w:val="00973913"/>
    <w:rsid w:val="009749EA"/>
    <w:rsid w:val="009836BB"/>
    <w:rsid w:val="00986820"/>
    <w:rsid w:val="00990933"/>
    <w:rsid w:val="009B49C0"/>
    <w:rsid w:val="009C6403"/>
    <w:rsid w:val="009D035D"/>
    <w:rsid w:val="009D4BA6"/>
    <w:rsid w:val="009D6097"/>
    <w:rsid w:val="009E0FDB"/>
    <w:rsid w:val="009F0D69"/>
    <w:rsid w:val="009F3B7E"/>
    <w:rsid w:val="00A017A0"/>
    <w:rsid w:val="00A0276F"/>
    <w:rsid w:val="00A04CE4"/>
    <w:rsid w:val="00A059B3"/>
    <w:rsid w:val="00A133EE"/>
    <w:rsid w:val="00A20687"/>
    <w:rsid w:val="00A2461D"/>
    <w:rsid w:val="00A36519"/>
    <w:rsid w:val="00A43E66"/>
    <w:rsid w:val="00A50AFF"/>
    <w:rsid w:val="00A51E6B"/>
    <w:rsid w:val="00A70C60"/>
    <w:rsid w:val="00A7178D"/>
    <w:rsid w:val="00A836D9"/>
    <w:rsid w:val="00A8520C"/>
    <w:rsid w:val="00A85DDE"/>
    <w:rsid w:val="00A87C57"/>
    <w:rsid w:val="00A932EC"/>
    <w:rsid w:val="00A95D76"/>
    <w:rsid w:val="00A97CC8"/>
    <w:rsid w:val="00AA5E80"/>
    <w:rsid w:val="00AB1672"/>
    <w:rsid w:val="00AB2886"/>
    <w:rsid w:val="00AB392C"/>
    <w:rsid w:val="00AC0219"/>
    <w:rsid w:val="00AC0AFD"/>
    <w:rsid w:val="00AC454C"/>
    <w:rsid w:val="00AC4BDB"/>
    <w:rsid w:val="00AE1E1E"/>
    <w:rsid w:val="00AE4CAD"/>
    <w:rsid w:val="00AE6BF5"/>
    <w:rsid w:val="00AE74A3"/>
    <w:rsid w:val="00AF03EE"/>
    <w:rsid w:val="00B023B1"/>
    <w:rsid w:val="00B03D44"/>
    <w:rsid w:val="00B04548"/>
    <w:rsid w:val="00B06A7B"/>
    <w:rsid w:val="00B2413A"/>
    <w:rsid w:val="00B26184"/>
    <w:rsid w:val="00B30482"/>
    <w:rsid w:val="00B30491"/>
    <w:rsid w:val="00B36811"/>
    <w:rsid w:val="00B63784"/>
    <w:rsid w:val="00B63990"/>
    <w:rsid w:val="00B64E0C"/>
    <w:rsid w:val="00B71FC9"/>
    <w:rsid w:val="00B756BB"/>
    <w:rsid w:val="00B761BF"/>
    <w:rsid w:val="00B91A68"/>
    <w:rsid w:val="00B96660"/>
    <w:rsid w:val="00BA1CFD"/>
    <w:rsid w:val="00BA5ACD"/>
    <w:rsid w:val="00BC422F"/>
    <w:rsid w:val="00BD0444"/>
    <w:rsid w:val="00BE02B7"/>
    <w:rsid w:val="00BE62EF"/>
    <w:rsid w:val="00BE63D1"/>
    <w:rsid w:val="00BE6834"/>
    <w:rsid w:val="00BE769B"/>
    <w:rsid w:val="00BF5C56"/>
    <w:rsid w:val="00C07FCC"/>
    <w:rsid w:val="00C143F3"/>
    <w:rsid w:val="00C23352"/>
    <w:rsid w:val="00C32688"/>
    <w:rsid w:val="00C40B3D"/>
    <w:rsid w:val="00C40FE0"/>
    <w:rsid w:val="00C51273"/>
    <w:rsid w:val="00C567D8"/>
    <w:rsid w:val="00C56FB3"/>
    <w:rsid w:val="00C71CB2"/>
    <w:rsid w:val="00C730EF"/>
    <w:rsid w:val="00C757B6"/>
    <w:rsid w:val="00C90FF7"/>
    <w:rsid w:val="00C9537E"/>
    <w:rsid w:val="00C95384"/>
    <w:rsid w:val="00CA5F65"/>
    <w:rsid w:val="00CB0FB8"/>
    <w:rsid w:val="00CB389C"/>
    <w:rsid w:val="00CB4073"/>
    <w:rsid w:val="00CC3D43"/>
    <w:rsid w:val="00CD2362"/>
    <w:rsid w:val="00CE12D5"/>
    <w:rsid w:val="00CE37CC"/>
    <w:rsid w:val="00CE53DB"/>
    <w:rsid w:val="00CF208A"/>
    <w:rsid w:val="00CF3BA3"/>
    <w:rsid w:val="00CF565E"/>
    <w:rsid w:val="00D0116B"/>
    <w:rsid w:val="00D02EF2"/>
    <w:rsid w:val="00D045E9"/>
    <w:rsid w:val="00D11564"/>
    <w:rsid w:val="00D13E89"/>
    <w:rsid w:val="00D20C28"/>
    <w:rsid w:val="00D20C52"/>
    <w:rsid w:val="00D21209"/>
    <w:rsid w:val="00D2161D"/>
    <w:rsid w:val="00D242C7"/>
    <w:rsid w:val="00D271BF"/>
    <w:rsid w:val="00D30B21"/>
    <w:rsid w:val="00D31851"/>
    <w:rsid w:val="00D33290"/>
    <w:rsid w:val="00D40847"/>
    <w:rsid w:val="00D428B1"/>
    <w:rsid w:val="00D43BDE"/>
    <w:rsid w:val="00D47547"/>
    <w:rsid w:val="00D50D06"/>
    <w:rsid w:val="00D542B5"/>
    <w:rsid w:val="00D5514F"/>
    <w:rsid w:val="00D57725"/>
    <w:rsid w:val="00D57B03"/>
    <w:rsid w:val="00D62873"/>
    <w:rsid w:val="00D628C4"/>
    <w:rsid w:val="00D65185"/>
    <w:rsid w:val="00D713E4"/>
    <w:rsid w:val="00D81CD5"/>
    <w:rsid w:val="00D96495"/>
    <w:rsid w:val="00DA0AFB"/>
    <w:rsid w:val="00DA16E4"/>
    <w:rsid w:val="00DA1EF3"/>
    <w:rsid w:val="00DC1C73"/>
    <w:rsid w:val="00DC2559"/>
    <w:rsid w:val="00DC3219"/>
    <w:rsid w:val="00DC3BC5"/>
    <w:rsid w:val="00DC74AF"/>
    <w:rsid w:val="00DD06CB"/>
    <w:rsid w:val="00DD2F24"/>
    <w:rsid w:val="00DD4789"/>
    <w:rsid w:val="00DD54AF"/>
    <w:rsid w:val="00DE2D1C"/>
    <w:rsid w:val="00E03C54"/>
    <w:rsid w:val="00E03F7F"/>
    <w:rsid w:val="00E132BC"/>
    <w:rsid w:val="00E14CE4"/>
    <w:rsid w:val="00E16990"/>
    <w:rsid w:val="00E22481"/>
    <w:rsid w:val="00E3031A"/>
    <w:rsid w:val="00E33268"/>
    <w:rsid w:val="00E35AC4"/>
    <w:rsid w:val="00E40DFD"/>
    <w:rsid w:val="00E4185D"/>
    <w:rsid w:val="00E50F8F"/>
    <w:rsid w:val="00E5388B"/>
    <w:rsid w:val="00E61ACF"/>
    <w:rsid w:val="00E6214D"/>
    <w:rsid w:val="00E73F63"/>
    <w:rsid w:val="00E7736D"/>
    <w:rsid w:val="00E85D34"/>
    <w:rsid w:val="00EA3353"/>
    <w:rsid w:val="00EA33A1"/>
    <w:rsid w:val="00EB58B6"/>
    <w:rsid w:val="00EC120A"/>
    <w:rsid w:val="00EC5F65"/>
    <w:rsid w:val="00EC73B2"/>
    <w:rsid w:val="00ED3285"/>
    <w:rsid w:val="00ED6C63"/>
    <w:rsid w:val="00ED7C3F"/>
    <w:rsid w:val="00EE0FE6"/>
    <w:rsid w:val="00EE2C4F"/>
    <w:rsid w:val="00EE79F8"/>
    <w:rsid w:val="00EE7F66"/>
    <w:rsid w:val="00EF09A6"/>
    <w:rsid w:val="00EF1353"/>
    <w:rsid w:val="00EF2D70"/>
    <w:rsid w:val="00EF625D"/>
    <w:rsid w:val="00F0632A"/>
    <w:rsid w:val="00F10ACB"/>
    <w:rsid w:val="00F14920"/>
    <w:rsid w:val="00F205DF"/>
    <w:rsid w:val="00F24902"/>
    <w:rsid w:val="00F41356"/>
    <w:rsid w:val="00F54A0B"/>
    <w:rsid w:val="00F649C9"/>
    <w:rsid w:val="00F64C03"/>
    <w:rsid w:val="00F662A8"/>
    <w:rsid w:val="00F709A0"/>
    <w:rsid w:val="00F862C1"/>
    <w:rsid w:val="00FA1FE4"/>
    <w:rsid w:val="00FB4216"/>
    <w:rsid w:val="00FB5BE6"/>
    <w:rsid w:val="00FC2660"/>
    <w:rsid w:val="00FC3566"/>
    <w:rsid w:val="00FC6919"/>
    <w:rsid w:val="00FD0ADC"/>
    <w:rsid w:val="00FD0F21"/>
    <w:rsid w:val="00FD2B03"/>
    <w:rsid w:val="00FD53ED"/>
    <w:rsid w:val="00FE4CA6"/>
    <w:rsid w:val="00FE63D9"/>
    <w:rsid w:val="00FF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688"/>
    <w:pPr>
      <w:autoSpaceDE w:val="0"/>
      <w:autoSpaceDN w:val="0"/>
      <w:adjustRightInd w:val="0"/>
    </w:pPr>
    <w:rPr>
      <w:color w:val="000000"/>
    </w:rPr>
  </w:style>
  <w:style w:type="paragraph" w:styleId="BodyTextIndent">
    <w:name w:val="Body Text Indent"/>
    <w:basedOn w:val="Default"/>
    <w:next w:val="Default"/>
    <w:link w:val="BodyTextIndentChar"/>
    <w:uiPriority w:val="99"/>
    <w:rsid w:val="00C32688"/>
    <w:rPr>
      <w:color w:val="auto"/>
    </w:rPr>
  </w:style>
  <w:style w:type="character" w:customStyle="1" w:styleId="BodyTextIndentChar">
    <w:name w:val="Body Text Indent Char"/>
    <w:basedOn w:val="DefaultParagraphFont"/>
    <w:link w:val="BodyTextIndent"/>
    <w:uiPriority w:val="99"/>
    <w:rsid w:val="00C32688"/>
  </w:style>
  <w:style w:type="paragraph" w:styleId="NormalWeb">
    <w:name w:val="Normal (Web)"/>
    <w:basedOn w:val="Default"/>
    <w:next w:val="Default"/>
    <w:uiPriority w:val="99"/>
    <w:rsid w:val="00C32688"/>
    <w:rPr>
      <w:color w:val="auto"/>
    </w:rPr>
  </w:style>
  <w:style w:type="character" w:styleId="Hyperlink">
    <w:name w:val="Hyperlink"/>
    <w:basedOn w:val="DefaultParagraphFont"/>
    <w:rsid w:val="00C32688"/>
    <w:rPr>
      <w:color w:val="0000FF"/>
      <w:u w:val="single"/>
    </w:rPr>
  </w:style>
  <w:style w:type="paragraph" w:styleId="TOC1">
    <w:name w:val="toc 1"/>
    <w:basedOn w:val="Normal"/>
    <w:next w:val="Normal"/>
    <w:autoRedefine/>
    <w:uiPriority w:val="39"/>
    <w:rsid w:val="00107625"/>
    <w:pPr>
      <w:tabs>
        <w:tab w:val="right" w:leader="dot" w:pos="8630"/>
      </w:tabs>
      <w:contextualSpacing/>
    </w:pPr>
    <w:rPr>
      <w:rFonts w:eastAsia="Times New Roman"/>
    </w:rPr>
  </w:style>
  <w:style w:type="character" w:styleId="CommentReference">
    <w:name w:val="annotation reference"/>
    <w:basedOn w:val="DefaultParagraphFont"/>
    <w:uiPriority w:val="99"/>
    <w:semiHidden/>
    <w:unhideWhenUsed/>
    <w:rsid w:val="00C32688"/>
    <w:rPr>
      <w:sz w:val="16"/>
      <w:szCs w:val="16"/>
    </w:rPr>
  </w:style>
  <w:style w:type="paragraph" w:styleId="CommentText">
    <w:name w:val="annotation text"/>
    <w:basedOn w:val="Normal"/>
    <w:link w:val="CommentTextChar"/>
    <w:uiPriority w:val="99"/>
    <w:semiHidden/>
    <w:unhideWhenUsed/>
    <w:rsid w:val="00C32688"/>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3268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C32688"/>
    <w:rPr>
      <w:rFonts w:ascii="Tahoma" w:hAnsi="Tahoma" w:cs="Tahoma"/>
      <w:sz w:val="16"/>
      <w:szCs w:val="16"/>
    </w:rPr>
  </w:style>
  <w:style w:type="character" w:customStyle="1" w:styleId="BalloonTextChar">
    <w:name w:val="Balloon Text Char"/>
    <w:basedOn w:val="DefaultParagraphFont"/>
    <w:link w:val="BalloonText"/>
    <w:uiPriority w:val="99"/>
    <w:semiHidden/>
    <w:rsid w:val="00C32688"/>
    <w:rPr>
      <w:rFonts w:ascii="Tahoma" w:hAnsi="Tahoma" w:cs="Tahoma"/>
      <w:sz w:val="16"/>
      <w:szCs w:val="16"/>
    </w:rPr>
  </w:style>
  <w:style w:type="paragraph" w:styleId="ListParagraph">
    <w:name w:val="List Paragraph"/>
    <w:basedOn w:val="Normal"/>
    <w:uiPriority w:val="34"/>
    <w:qFormat/>
    <w:rsid w:val="00C32688"/>
    <w:pPr>
      <w:spacing w:after="200" w:line="276" w:lineRule="auto"/>
      <w:ind w:left="720"/>
      <w:contextualSpacing/>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C32688"/>
    <w:rPr>
      <w:b/>
      <w:bCs/>
    </w:rPr>
  </w:style>
  <w:style w:type="character" w:customStyle="1" w:styleId="CommentSubjectChar">
    <w:name w:val="Comment Subject Char"/>
    <w:basedOn w:val="CommentTextChar"/>
    <w:link w:val="CommentSubject"/>
    <w:uiPriority w:val="99"/>
    <w:semiHidden/>
    <w:rsid w:val="00C32688"/>
    <w:rPr>
      <w:rFonts w:asciiTheme="minorHAnsi" w:hAnsiTheme="minorHAnsi" w:cstheme="minorBidi"/>
      <w:b/>
      <w:bCs/>
      <w:sz w:val="20"/>
      <w:szCs w:val="20"/>
    </w:rPr>
  </w:style>
  <w:style w:type="character" w:styleId="Emphasis">
    <w:name w:val="Emphasis"/>
    <w:basedOn w:val="DefaultParagraphFont"/>
    <w:uiPriority w:val="20"/>
    <w:qFormat/>
    <w:rsid w:val="00C32688"/>
    <w:rPr>
      <w:i/>
      <w:iCs/>
    </w:rPr>
  </w:style>
  <w:style w:type="character" w:styleId="FollowedHyperlink">
    <w:name w:val="FollowedHyperlink"/>
    <w:basedOn w:val="DefaultParagraphFont"/>
    <w:uiPriority w:val="99"/>
    <w:semiHidden/>
    <w:unhideWhenUsed/>
    <w:rsid w:val="00C32688"/>
    <w:rPr>
      <w:color w:val="800080" w:themeColor="followedHyperlink"/>
      <w:u w:val="single"/>
    </w:rPr>
  </w:style>
  <w:style w:type="paragraph" w:styleId="HTMLPreformatted">
    <w:name w:val="HTML Preformatted"/>
    <w:basedOn w:val="Normal"/>
    <w:link w:val="HTMLPreformattedChar"/>
    <w:uiPriority w:val="99"/>
    <w:semiHidden/>
    <w:unhideWhenUsed/>
    <w:rsid w:val="00C3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2688"/>
    <w:rPr>
      <w:rFonts w:ascii="Courier New" w:eastAsia="Times New Roman" w:hAnsi="Courier New" w:cs="Courier New"/>
      <w:sz w:val="20"/>
      <w:szCs w:val="20"/>
    </w:rPr>
  </w:style>
  <w:style w:type="paragraph" w:styleId="Header">
    <w:name w:val="header"/>
    <w:basedOn w:val="Normal"/>
    <w:link w:val="HeaderChar"/>
    <w:unhideWhenUsed/>
    <w:rsid w:val="00C3268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C32688"/>
    <w:rPr>
      <w:rFonts w:asciiTheme="minorHAnsi" w:hAnsiTheme="minorHAnsi" w:cstheme="minorBidi"/>
      <w:sz w:val="22"/>
      <w:szCs w:val="22"/>
    </w:rPr>
  </w:style>
  <w:style w:type="paragraph" w:styleId="Footer">
    <w:name w:val="footer"/>
    <w:basedOn w:val="Normal"/>
    <w:link w:val="FooterChar"/>
    <w:uiPriority w:val="99"/>
    <w:unhideWhenUsed/>
    <w:rsid w:val="00C3268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32688"/>
    <w:rPr>
      <w:rFonts w:asciiTheme="minorHAnsi" w:hAnsiTheme="minorHAnsi" w:cstheme="minorBidi"/>
      <w:sz w:val="22"/>
      <w:szCs w:val="22"/>
    </w:rPr>
  </w:style>
  <w:style w:type="paragraph" w:customStyle="1" w:styleId="Level1">
    <w:name w:val="Level 1"/>
    <w:rsid w:val="00C32688"/>
    <w:pPr>
      <w:autoSpaceDE w:val="0"/>
      <w:autoSpaceDN w:val="0"/>
      <w:adjustRightInd w:val="0"/>
      <w:ind w:left="720"/>
    </w:pPr>
    <w:rPr>
      <w:rFonts w:eastAsia="Times New Roman"/>
    </w:rPr>
  </w:style>
  <w:style w:type="paragraph" w:customStyle="1" w:styleId="QuickI">
    <w:name w:val="Quick I."/>
    <w:rsid w:val="00C32688"/>
    <w:pPr>
      <w:autoSpaceDE w:val="0"/>
      <w:autoSpaceDN w:val="0"/>
      <w:adjustRightInd w:val="0"/>
      <w:ind w:left="-1440"/>
    </w:pPr>
    <w:rPr>
      <w:rFonts w:eastAsia="Times New Roman"/>
    </w:rPr>
  </w:style>
  <w:style w:type="character" w:styleId="PageNumber">
    <w:name w:val="page number"/>
    <w:basedOn w:val="DefaultParagraphFont"/>
    <w:rsid w:val="00C32688"/>
  </w:style>
  <w:style w:type="paragraph" w:styleId="FootnoteText">
    <w:name w:val="footnote text"/>
    <w:basedOn w:val="Normal"/>
    <w:link w:val="FootnoteTextChar"/>
    <w:semiHidden/>
    <w:rsid w:val="00C32688"/>
    <w:pPr>
      <w:autoSpaceDE w:val="0"/>
      <w:autoSpaceDN w:val="0"/>
      <w:adjustRightInd w:val="0"/>
    </w:pPr>
    <w:rPr>
      <w:rFonts w:eastAsia="Times New Roman"/>
      <w:sz w:val="20"/>
      <w:szCs w:val="20"/>
    </w:rPr>
  </w:style>
  <w:style w:type="character" w:customStyle="1" w:styleId="FootnoteTextChar">
    <w:name w:val="Footnote Text Char"/>
    <w:basedOn w:val="DefaultParagraphFont"/>
    <w:link w:val="FootnoteText"/>
    <w:semiHidden/>
    <w:rsid w:val="00C32688"/>
    <w:rPr>
      <w:rFonts w:eastAsia="Times New Roman"/>
      <w:sz w:val="20"/>
      <w:szCs w:val="20"/>
    </w:rPr>
  </w:style>
  <w:style w:type="character" w:styleId="FootnoteReference">
    <w:name w:val="footnote reference"/>
    <w:basedOn w:val="DefaultParagraphFont"/>
    <w:semiHidden/>
    <w:rsid w:val="00C32688"/>
    <w:rPr>
      <w:vertAlign w:val="superscript"/>
    </w:rPr>
  </w:style>
  <w:style w:type="table" w:styleId="TableGrid">
    <w:name w:val="Table Grid"/>
    <w:basedOn w:val="TableNormal"/>
    <w:rsid w:val="00C3268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688"/>
    <w:pPr>
      <w:autoSpaceDE w:val="0"/>
      <w:autoSpaceDN w:val="0"/>
      <w:adjustRightInd w:val="0"/>
    </w:pPr>
    <w:rPr>
      <w:color w:val="000000"/>
    </w:rPr>
  </w:style>
  <w:style w:type="paragraph" w:styleId="BodyTextIndent">
    <w:name w:val="Body Text Indent"/>
    <w:basedOn w:val="Default"/>
    <w:next w:val="Default"/>
    <w:link w:val="BodyTextIndentChar"/>
    <w:uiPriority w:val="99"/>
    <w:rsid w:val="00C32688"/>
    <w:rPr>
      <w:color w:val="auto"/>
    </w:rPr>
  </w:style>
  <w:style w:type="character" w:customStyle="1" w:styleId="BodyTextIndentChar">
    <w:name w:val="Body Text Indent Char"/>
    <w:basedOn w:val="DefaultParagraphFont"/>
    <w:link w:val="BodyTextIndent"/>
    <w:uiPriority w:val="99"/>
    <w:rsid w:val="00C32688"/>
  </w:style>
  <w:style w:type="paragraph" w:styleId="NormalWeb">
    <w:name w:val="Normal (Web)"/>
    <w:basedOn w:val="Default"/>
    <w:next w:val="Default"/>
    <w:uiPriority w:val="99"/>
    <w:rsid w:val="00C32688"/>
    <w:rPr>
      <w:color w:val="auto"/>
    </w:rPr>
  </w:style>
  <w:style w:type="character" w:styleId="Hyperlink">
    <w:name w:val="Hyperlink"/>
    <w:basedOn w:val="DefaultParagraphFont"/>
    <w:rsid w:val="00C32688"/>
    <w:rPr>
      <w:color w:val="0000FF"/>
      <w:u w:val="single"/>
    </w:rPr>
  </w:style>
  <w:style w:type="paragraph" w:styleId="TOC1">
    <w:name w:val="toc 1"/>
    <w:basedOn w:val="Normal"/>
    <w:next w:val="Normal"/>
    <w:autoRedefine/>
    <w:uiPriority w:val="39"/>
    <w:rsid w:val="00107625"/>
    <w:pPr>
      <w:tabs>
        <w:tab w:val="right" w:leader="dot" w:pos="8630"/>
      </w:tabs>
      <w:contextualSpacing/>
    </w:pPr>
    <w:rPr>
      <w:rFonts w:eastAsia="Times New Roman"/>
    </w:rPr>
  </w:style>
  <w:style w:type="character" w:styleId="CommentReference">
    <w:name w:val="annotation reference"/>
    <w:basedOn w:val="DefaultParagraphFont"/>
    <w:uiPriority w:val="99"/>
    <w:semiHidden/>
    <w:unhideWhenUsed/>
    <w:rsid w:val="00C32688"/>
    <w:rPr>
      <w:sz w:val="16"/>
      <w:szCs w:val="16"/>
    </w:rPr>
  </w:style>
  <w:style w:type="paragraph" w:styleId="CommentText">
    <w:name w:val="annotation text"/>
    <w:basedOn w:val="Normal"/>
    <w:link w:val="CommentTextChar"/>
    <w:uiPriority w:val="99"/>
    <w:semiHidden/>
    <w:unhideWhenUsed/>
    <w:rsid w:val="00C32688"/>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C32688"/>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C32688"/>
    <w:rPr>
      <w:rFonts w:ascii="Tahoma" w:hAnsi="Tahoma" w:cs="Tahoma"/>
      <w:sz w:val="16"/>
      <w:szCs w:val="16"/>
    </w:rPr>
  </w:style>
  <w:style w:type="character" w:customStyle="1" w:styleId="BalloonTextChar">
    <w:name w:val="Balloon Text Char"/>
    <w:basedOn w:val="DefaultParagraphFont"/>
    <w:link w:val="BalloonText"/>
    <w:uiPriority w:val="99"/>
    <w:semiHidden/>
    <w:rsid w:val="00C32688"/>
    <w:rPr>
      <w:rFonts w:ascii="Tahoma" w:hAnsi="Tahoma" w:cs="Tahoma"/>
      <w:sz w:val="16"/>
      <w:szCs w:val="16"/>
    </w:rPr>
  </w:style>
  <w:style w:type="paragraph" w:styleId="ListParagraph">
    <w:name w:val="List Paragraph"/>
    <w:basedOn w:val="Normal"/>
    <w:uiPriority w:val="34"/>
    <w:qFormat/>
    <w:rsid w:val="00C32688"/>
    <w:pPr>
      <w:spacing w:after="200" w:line="276" w:lineRule="auto"/>
      <w:ind w:left="720"/>
      <w:contextualSpacing/>
    </w:pPr>
    <w:rPr>
      <w:rFonts w:asciiTheme="minorHAnsi"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C32688"/>
    <w:rPr>
      <w:b/>
      <w:bCs/>
    </w:rPr>
  </w:style>
  <w:style w:type="character" w:customStyle="1" w:styleId="CommentSubjectChar">
    <w:name w:val="Comment Subject Char"/>
    <w:basedOn w:val="CommentTextChar"/>
    <w:link w:val="CommentSubject"/>
    <w:uiPriority w:val="99"/>
    <w:semiHidden/>
    <w:rsid w:val="00C32688"/>
    <w:rPr>
      <w:rFonts w:asciiTheme="minorHAnsi" w:hAnsiTheme="minorHAnsi" w:cstheme="minorBidi"/>
      <w:b/>
      <w:bCs/>
      <w:sz w:val="20"/>
      <w:szCs w:val="20"/>
    </w:rPr>
  </w:style>
  <w:style w:type="character" w:styleId="Emphasis">
    <w:name w:val="Emphasis"/>
    <w:basedOn w:val="DefaultParagraphFont"/>
    <w:uiPriority w:val="20"/>
    <w:qFormat/>
    <w:rsid w:val="00C32688"/>
    <w:rPr>
      <w:i/>
      <w:iCs/>
    </w:rPr>
  </w:style>
  <w:style w:type="character" w:styleId="FollowedHyperlink">
    <w:name w:val="FollowedHyperlink"/>
    <w:basedOn w:val="DefaultParagraphFont"/>
    <w:uiPriority w:val="99"/>
    <w:semiHidden/>
    <w:unhideWhenUsed/>
    <w:rsid w:val="00C32688"/>
    <w:rPr>
      <w:color w:val="800080" w:themeColor="followedHyperlink"/>
      <w:u w:val="single"/>
    </w:rPr>
  </w:style>
  <w:style w:type="paragraph" w:styleId="HTMLPreformatted">
    <w:name w:val="HTML Preformatted"/>
    <w:basedOn w:val="Normal"/>
    <w:link w:val="HTMLPreformattedChar"/>
    <w:uiPriority w:val="99"/>
    <w:semiHidden/>
    <w:unhideWhenUsed/>
    <w:rsid w:val="00C32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32688"/>
    <w:rPr>
      <w:rFonts w:ascii="Courier New" w:eastAsia="Times New Roman" w:hAnsi="Courier New" w:cs="Courier New"/>
      <w:sz w:val="20"/>
      <w:szCs w:val="20"/>
    </w:rPr>
  </w:style>
  <w:style w:type="paragraph" w:styleId="Header">
    <w:name w:val="header"/>
    <w:basedOn w:val="Normal"/>
    <w:link w:val="HeaderChar"/>
    <w:unhideWhenUsed/>
    <w:rsid w:val="00C32688"/>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rsid w:val="00C32688"/>
    <w:rPr>
      <w:rFonts w:asciiTheme="minorHAnsi" w:hAnsiTheme="minorHAnsi" w:cstheme="minorBidi"/>
      <w:sz w:val="22"/>
      <w:szCs w:val="22"/>
    </w:rPr>
  </w:style>
  <w:style w:type="paragraph" w:styleId="Footer">
    <w:name w:val="footer"/>
    <w:basedOn w:val="Normal"/>
    <w:link w:val="FooterChar"/>
    <w:uiPriority w:val="99"/>
    <w:unhideWhenUsed/>
    <w:rsid w:val="00C32688"/>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C32688"/>
    <w:rPr>
      <w:rFonts w:asciiTheme="minorHAnsi" w:hAnsiTheme="minorHAnsi" w:cstheme="minorBidi"/>
      <w:sz w:val="22"/>
      <w:szCs w:val="22"/>
    </w:rPr>
  </w:style>
  <w:style w:type="paragraph" w:customStyle="1" w:styleId="Level1">
    <w:name w:val="Level 1"/>
    <w:rsid w:val="00C32688"/>
    <w:pPr>
      <w:autoSpaceDE w:val="0"/>
      <w:autoSpaceDN w:val="0"/>
      <w:adjustRightInd w:val="0"/>
      <w:ind w:left="720"/>
    </w:pPr>
    <w:rPr>
      <w:rFonts w:eastAsia="Times New Roman"/>
    </w:rPr>
  </w:style>
  <w:style w:type="paragraph" w:customStyle="1" w:styleId="QuickI">
    <w:name w:val="Quick I."/>
    <w:rsid w:val="00C32688"/>
    <w:pPr>
      <w:autoSpaceDE w:val="0"/>
      <w:autoSpaceDN w:val="0"/>
      <w:adjustRightInd w:val="0"/>
      <w:ind w:left="-1440"/>
    </w:pPr>
    <w:rPr>
      <w:rFonts w:eastAsia="Times New Roman"/>
    </w:rPr>
  </w:style>
  <w:style w:type="character" w:styleId="PageNumber">
    <w:name w:val="page number"/>
    <w:basedOn w:val="DefaultParagraphFont"/>
    <w:rsid w:val="00C32688"/>
  </w:style>
  <w:style w:type="paragraph" w:styleId="FootnoteText">
    <w:name w:val="footnote text"/>
    <w:basedOn w:val="Normal"/>
    <w:link w:val="FootnoteTextChar"/>
    <w:semiHidden/>
    <w:rsid w:val="00C32688"/>
    <w:pPr>
      <w:autoSpaceDE w:val="0"/>
      <w:autoSpaceDN w:val="0"/>
      <w:adjustRightInd w:val="0"/>
    </w:pPr>
    <w:rPr>
      <w:rFonts w:eastAsia="Times New Roman"/>
      <w:sz w:val="20"/>
      <w:szCs w:val="20"/>
    </w:rPr>
  </w:style>
  <w:style w:type="character" w:customStyle="1" w:styleId="FootnoteTextChar">
    <w:name w:val="Footnote Text Char"/>
    <w:basedOn w:val="DefaultParagraphFont"/>
    <w:link w:val="FootnoteText"/>
    <w:semiHidden/>
    <w:rsid w:val="00C32688"/>
    <w:rPr>
      <w:rFonts w:eastAsia="Times New Roman"/>
      <w:sz w:val="20"/>
      <w:szCs w:val="20"/>
    </w:rPr>
  </w:style>
  <w:style w:type="character" w:styleId="FootnoteReference">
    <w:name w:val="footnote reference"/>
    <w:basedOn w:val="DefaultParagraphFont"/>
    <w:semiHidden/>
    <w:rsid w:val="00C32688"/>
    <w:rPr>
      <w:vertAlign w:val="superscript"/>
    </w:rPr>
  </w:style>
  <w:style w:type="table" w:styleId="TableGrid">
    <w:name w:val="Table Grid"/>
    <w:basedOn w:val="TableNormal"/>
    <w:rsid w:val="00C3268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30052">
      <w:bodyDiv w:val="1"/>
      <w:marLeft w:val="0"/>
      <w:marRight w:val="0"/>
      <w:marTop w:val="0"/>
      <w:marBottom w:val="0"/>
      <w:divBdr>
        <w:top w:val="none" w:sz="0" w:space="0" w:color="auto"/>
        <w:left w:val="none" w:sz="0" w:space="0" w:color="auto"/>
        <w:bottom w:val="none" w:sz="0" w:space="0" w:color="auto"/>
        <w:right w:val="none" w:sz="0" w:space="0" w:color="auto"/>
      </w:divBdr>
      <w:divsChild>
        <w:div w:id="1245144903">
          <w:marLeft w:val="0"/>
          <w:marRight w:val="0"/>
          <w:marTop w:val="0"/>
          <w:marBottom w:val="0"/>
          <w:divBdr>
            <w:top w:val="none" w:sz="0" w:space="0" w:color="auto"/>
            <w:left w:val="none" w:sz="0" w:space="0" w:color="auto"/>
            <w:bottom w:val="none" w:sz="0" w:space="0" w:color="auto"/>
            <w:right w:val="none" w:sz="0" w:space="0" w:color="auto"/>
          </w:divBdr>
          <w:divsChild>
            <w:div w:id="1734544610">
              <w:marLeft w:val="0"/>
              <w:marRight w:val="0"/>
              <w:marTop w:val="0"/>
              <w:marBottom w:val="0"/>
              <w:divBdr>
                <w:top w:val="none" w:sz="0" w:space="0" w:color="auto"/>
                <w:left w:val="none" w:sz="0" w:space="0" w:color="auto"/>
                <w:bottom w:val="none" w:sz="0" w:space="0" w:color="auto"/>
                <w:right w:val="none" w:sz="0" w:space="0" w:color="auto"/>
              </w:divBdr>
              <w:divsChild>
                <w:div w:id="540287064">
                  <w:marLeft w:val="0"/>
                  <w:marRight w:val="0"/>
                  <w:marTop w:val="0"/>
                  <w:marBottom w:val="0"/>
                  <w:divBdr>
                    <w:top w:val="none" w:sz="0" w:space="0" w:color="auto"/>
                    <w:left w:val="none" w:sz="0" w:space="0" w:color="auto"/>
                    <w:bottom w:val="none" w:sz="0" w:space="0" w:color="auto"/>
                    <w:right w:val="none" w:sz="0" w:space="0" w:color="auto"/>
                  </w:divBdr>
                  <w:divsChild>
                    <w:div w:id="222909607">
                      <w:marLeft w:val="0"/>
                      <w:marRight w:val="0"/>
                      <w:marTop w:val="0"/>
                      <w:marBottom w:val="0"/>
                      <w:divBdr>
                        <w:top w:val="none" w:sz="0" w:space="0" w:color="auto"/>
                        <w:left w:val="none" w:sz="0" w:space="0" w:color="auto"/>
                        <w:bottom w:val="none" w:sz="0" w:space="0" w:color="auto"/>
                        <w:right w:val="none" w:sz="0" w:space="0" w:color="auto"/>
                      </w:divBdr>
                      <w:divsChild>
                        <w:div w:id="1352340568">
                          <w:marLeft w:val="0"/>
                          <w:marRight w:val="0"/>
                          <w:marTop w:val="0"/>
                          <w:marBottom w:val="0"/>
                          <w:divBdr>
                            <w:top w:val="none" w:sz="0" w:space="0" w:color="auto"/>
                            <w:left w:val="none" w:sz="0" w:space="0" w:color="auto"/>
                            <w:bottom w:val="none" w:sz="0" w:space="0" w:color="auto"/>
                            <w:right w:val="none" w:sz="0" w:space="0" w:color="auto"/>
                          </w:divBdr>
                          <w:divsChild>
                            <w:div w:id="1453862764">
                              <w:marLeft w:val="0"/>
                              <w:marRight w:val="0"/>
                              <w:marTop w:val="0"/>
                              <w:marBottom w:val="0"/>
                              <w:divBdr>
                                <w:top w:val="none" w:sz="0" w:space="0" w:color="auto"/>
                                <w:left w:val="none" w:sz="0" w:space="0" w:color="auto"/>
                                <w:bottom w:val="none" w:sz="0" w:space="0" w:color="auto"/>
                                <w:right w:val="none" w:sz="0" w:space="0" w:color="auto"/>
                              </w:divBdr>
                              <w:divsChild>
                                <w:div w:id="96528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cbsquery.rdc.noaa.gov/search/validateCAMSaccs310g.html" TargetMode="External"/><Relationship Id="rId4" Type="http://schemas.microsoft.com/office/2007/relationships/stylesWithEffects" Target="stylesWithEffects.xml"/><Relationship Id="rId9" Type="http://schemas.openxmlformats.org/officeDocument/2006/relationships/hyperlink" Target="https://cbsquery.rdc.noaa.gov/search/jrr_projtasklist2005.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A44F6-BE86-4AE2-85E0-02C629FC9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1598</Words>
  <Characters>9115</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NMgates</dc:creator>
  <cp:lastModifiedBy>Amy.Hoffacker</cp:lastModifiedBy>
  <cp:revision>2</cp:revision>
  <cp:lastPrinted>2015-02-27T18:00:00Z</cp:lastPrinted>
  <dcterms:created xsi:type="dcterms:W3CDTF">2015-12-15T18:07:00Z</dcterms:created>
  <dcterms:modified xsi:type="dcterms:W3CDTF">2015-12-15T18:07:00Z</dcterms:modified>
</cp:coreProperties>
</file>